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附件6</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eastAsia="方正小标宋简体" w:cs="Times New Roman"/>
          <w:color w:val="000000"/>
          <w:sz w:val="32"/>
          <w:szCs w:val="32"/>
          <w:lang w:val="en-US" w:eastAsia="zh-CN"/>
        </w:rPr>
      </w:pPr>
    </w:p>
    <w:p>
      <w:pPr>
        <w:snapToGrid w:val="0"/>
        <w:spacing w:line="560" w:lineRule="exact"/>
        <w:ind w:firstLine="0" w:firstLineChars="0"/>
        <w:jc w:val="center"/>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sz w:val="44"/>
          <w:szCs w:val="44"/>
          <w:lang w:val="en-US" w:eastAsia="zh-CN"/>
        </w:rPr>
        <w:t>广东省202</w:t>
      </w:r>
      <w:r>
        <w:rPr>
          <w:rFonts w:hint="eastAsia" w:ascii="Times New Roman" w:hAnsi="Times New Roman" w:eastAsia="方正小标宋简体" w:cs="Times New Roman"/>
          <w:sz w:val="44"/>
          <w:szCs w:val="44"/>
          <w:lang w:val="en-US" w:eastAsia="zh-CN"/>
        </w:rPr>
        <w:t>3</w:t>
      </w:r>
      <w:r>
        <w:rPr>
          <w:rFonts w:hint="default" w:ascii="Times New Roman" w:hAnsi="Times New Roman" w:eastAsia="方正小标宋简体" w:cs="Times New Roman"/>
          <w:sz w:val="44"/>
          <w:szCs w:val="44"/>
          <w:lang w:val="en-US" w:eastAsia="zh-CN"/>
        </w:rPr>
        <w:t>年考试录用公务员行政执法类职位专业科目笔试大纲</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40" w:lineRule="exact"/>
        <w:ind w:left="0" w:leftChars="0" w:right="0" w:rightChars="0" w:firstLine="0" w:firstLineChars="0"/>
        <w:jc w:val="center"/>
        <w:textAlignment w:val="auto"/>
        <w:rPr>
          <w:rFonts w:hint="default" w:ascii="Times New Roman" w:hAnsi="Times New Roman" w:eastAsia="仿宋"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为便于考生了解、准备和参加广东省202</w:t>
      </w:r>
      <w:r>
        <w:rPr>
          <w:rFonts w:hint="eastAsia" w:ascii="Times New Roman" w:hAnsi="Times New Roman" w:cs="Times New Roman"/>
          <w:kern w:val="2"/>
          <w:sz w:val="32"/>
          <w:szCs w:val="32"/>
          <w:lang w:val="en-US" w:eastAsia="zh-CN" w:bidi="ar"/>
        </w:rPr>
        <w:t>3</w:t>
      </w:r>
      <w:r>
        <w:rPr>
          <w:rFonts w:hint="default" w:ascii="Times New Roman" w:hAnsi="Times New Roman" w:eastAsia="仿宋" w:cs="Times New Roman"/>
          <w:kern w:val="2"/>
          <w:sz w:val="32"/>
          <w:szCs w:val="32"/>
          <w:lang w:val="en-US" w:eastAsia="zh-CN" w:bidi="ar"/>
        </w:rPr>
        <w:t>年考试录用公务员行政执法类职位专业科目笔试，特制定本大纲。</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一、科目设置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广东省202</w:t>
      </w:r>
      <w:r>
        <w:rPr>
          <w:rFonts w:hint="eastAsia" w:ascii="Times New Roman" w:hAnsi="Times New Roman" w:cs="Times New Roman"/>
          <w:kern w:val="2"/>
          <w:sz w:val="32"/>
          <w:szCs w:val="32"/>
          <w:lang w:val="en-US" w:eastAsia="zh-CN" w:bidi="ar"/>
        </w:rPr>
        <w:t>3</w:t>
      </w:r>
      <w:r>
        <w:rPr>
          <w:rFonts w:hint="default" w:ascii="Times New Roman" w:hAnsi="Times New Roman" w:eastAsia="仿宋" w:cs="Times New Roman"/>
          <w:kern w:val="2"/>
          <w:sz w:val="32"/>
          <w:szCs w:val="32"/>
          <w:lang w:val="en-US" w:eastAsia="zh-CN" w:bidi="ar"/>
        </w:rPr>
        <w:t>年考试录用公务员行政执法类职位专业科目</w:t>
      </w:r>
      <w:r>
        <w:rPr>
          <w:rFonts w:hint="default" w:ascii="Times New Roman" w:hAnsi="Times New Roman" w:cs="Times New Roman"/>
          <w:kern w:val="2"/>
          <w:sz w:val="32"/>
          <w:szCs w:val="32"/>
          <w:lang w:val="en-US" w:eastAsia="zh-CN" w:bidi="ar"/>
        </w:rPr>
        <w:t>采用闭卷考试方式，全部为客观题（</w:t>
      </w:r>
      <w:r>
        <w:rPr>
          <w:rFonts w:hint="default" w:ascii="Times New Roman" w:hAnsi="Times New Roman" w:eastAsia="仿宋" w:cs="Times New Roman"/>
          <w:kern w:val="2"/>
          <w:sz w:val="32"/>
          <w:szCs w:val="32"/>
          <w:lang w:val="en-US" w:eastAsia="zh-CN" w:bidi="ar"/>
        </w:rPr>
        <w:t>包括判断题、单项选择题、不定项选择题</w:t>
      </w:r>
      <w:r>
        <w:rPr>
          <w:rFonts w:hint="eastAsia" w:ascii="Times New Roman" w:hAnsi="Times New Roman" w:cs="Times New Roman"/>
          <w:kern w:val="2"/>
          <w:sz w:val="32"/>
          <w:szCs w:val="32"/>
          <w:lang w:val="en-US" w:eastAsia="zh-CN" w:bidi="ar"/>
        </w:rPr>
        <w:t>3</w:t>
      </w:r>
      <w:r>
        <w:rPr>
          <w:rFonts w:hint="default" w:ascii="Times New Roman" w:hAnsi="Times New Roman" w:eastAsia="仿宋" w:cs="Times New Roman"/>
          <w:kern w:val="2"/>
          <w:sz w:val="32"/>
          <w:szCs w:val="32"/>
          <w:lang w:val="en-US" w:eastAsia="zh-CN" w:bidi="ar"/>
        </w:rPr>
        <w:t>种题型</w:t>
      </w:r>
      <w:r>
        <w:rPr>
          <w:rFonts w:hint="default" w:ascii="Times New Roman" w:hAnsi="Times New Roman" w:cs="Times New Roman"/>
          <w:kern w:val="2"/>
          <w:sz w:val="32"/>
          <w:szCs w:val="32"/>
          <w:lang w:val="en-US" w:eastAsia="zh-CN" w:bidi="ar"/>
        </w:rPr>
        <w:t>），考试时限120分钟，满分100分。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二、作答要求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default" w:ascii="Times New Roman" w:hAnsi="Times New Roman" w:eastAsia="仿宋" w:cs="Times New Roman"/>
          <w:kern w:val="2"/>
          <w:sz w:val="32"/>
          <w:szCs w:val="32"/>
          <w:lang w:val="en-US" w:eastAsia="zh-CN" w:bidi="ar"/>
        </w:rPr>
      </w:pPr>
      <w:r>
        <w:rPr>
          <w:rFonts w:hint="default" w:ascii="Times New Roman" w:hAnsi="Times New Roman" w:eastAsia="仿宋" w:cs="Times New Roman"/>
          <w:kern w:val="2"/>
          <w:sz w:val="32"/>
          <w:szCs w:val="32"/>
          <w:lang w:val="en-US" w:eastAsia="zh-CN" w:bidi="ar"/>
        </w:rPr>
        <w:t>考生务必携带的考试文具包括黑色字迹的钢笔或签字笔、2B铅笔和橡皮。</w:t>
      </w:r>
      <w:r>
        <w:rPr>
          <w:rFonts w:hint="default" w:ascii="Times New Roman" w:hAnsi="Times New Roman" w:cs="Times New Roman"/>
          <w:kern w:val="2"/>
          <w:sz w:val="32"/>
          <w:szCs w:val="32"/>
          <w:lang w:val="en-US" w:eastAsia="zh-CN" w:bidi="ar"/>
        </w:rPr>
        <w:t>考生</w:t>
      </w:r>
      <w:r>
        <w:rPr>
          <w:rFonts w:hint="default" w:ascii="Times New Roman" w:hAnsi="Times New Roman" w:eastAsia="仿宋" w:cs="Times New Roman"/>
          <w:kern w:val="2"/>
          <w:sz w:val="32"/>
          <w:szCs w:val="32"/>
          <w:lang w:val="en-US" w:eastAsia="zh-CN" w:bidi="ar"/>
        </w:rPr>
        <w:t>必须用2B铅笔在答题卡指定位置填涂准考证号并按要求作答。在题本或</w:t>
      </w:r>
      <w:r>
        <w:rPr>
          <w:rFonts w:hint="eastAsia" w:ascii="Times New Roman" w:hAnsi="Times New Roman" w:cs="Times New Roman"/>
          <w:kern w:val="2"/>
          <w:sz w:val="32"/>
          <w:szCs w:val="32"/>
          <w:lang w:val="en-US" w:eastAsia="zh-CN" w:bidi="ar"/>
        </w:rPr>
        <w:t>非指定</w:t>
      </w:r>
      <w:r>
        <w:rPr>
          <w:rFonts w:hint="default" w:ascii="Times New Roman" w:hAnsi="Times New Roman" w:eastAsia="仿宋" w:cs="Times New Roman"/>
          <w:kern w:val="2"/>
          <w:sz w:val="32"/>
          <w:szCs w:val="32"/>
          <w:lang w:val="en-US" w:eastAsia="zh-CN" w:bidi="ar"/>
        </w:rPr>
        <w:t>位置作答一律无效。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default" w:ascii="Times New Roman" w:hAnsi="Times New Roman" w:eastAsia="黑体" w:cs="Times New Roman"/>
          <w:kern w:val="2"/>
          <w:sz w:val="32"/>
          <w:szCs w:val="32"/>
          <w:lang w:val="en-US" w:eastAsia="zh-CN" w:bidi="ar"/>
        </w:rPr>
      </w:pPr>
      <w:r>
        <w:rPr>
          <w:rFonts w:hint="eastAsia" w:ascii="Times New Roman" w:hAnsi="Times New Roman" w:eastAsia="黑体" w:cs="Times New Roman"/>
          <w:kern w:val="2"/>
          <w:sz w:val="32"/>
          <w:szCs w:val="32"/>
          <w:lang w:val="en-US" w:eastAsia="zh-CN" w:bidi="ar"/>
        </w:rPr>
        <w:t>三、</w:t>
      </w:r>
      <w:r>
        <w:rPr>
          <w:rFonts w:hint="default" w:ascii="Times New Roman" w:hAnsi="Times New Roman" w:eastAsia="黑体" w:cs="Times New Roman"/>
          <w:kern w:val="2"/>
          <w:sz w:val="32"/>
          <w:szCs w:val="32"/>
          <w:lang w:val="en-US" w:eastAsia="zh-CN" w:bidi="ar"/>
        </w:rPr>
        <w:t>考试内容</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本科目</w:t>
      </w:r>
      <w:r>
        <w:rPr>
          <w:rFonts w:hint="default" w:ascii="Times New Roman" w:hAnsi="Times New Roman" w:cs="Times New Roman"/>
          <w:lang w:val="en-US" w:eastAsia="zh-CN"/>
        </w:rPr>
        <w:t>主要测查考生报考行政执法类职位应当具备的基本素质与能力，包括思想政</w:t>
      </w:r>
      <w:bookmarkStart w:id="0" w:name="_GoBack"/>
      <w:bookmarkEnd w:id="0"/>
      <w:r>
        <w:rPr>
          <w:rFonts w:hint="default" w:ascii="Times New Roman" w:hAnsi="Times New Roman" w:cs="Times New Roman"/>
          <w:lang w:val="en-US" w:eastAsia="zh-CN"/>
        </w:rPr>
        <w:t>治素质、</w:t>
      </w:r>
      <w:r>
        <w:rPr>
          <w:rFonts w:hint="eastAsia" w:ascii="Times New Roman" w:hAnsi="Times New Roman" w:cs="Times New Roman"/>
          <w:lang w:val="en-US" w:eastAsia="zh-CN"/>
        </w:rPr>
        <w:t>法律</w:t>
      </w:r>
      <w:r>
        <w:rPr>
          <w:rFonts w:hint="default" w:ascii="Times New Roman" w:hAnsi="Times New Roman" w:cs="Times New Roman"/>
          <w:lang w:val="en-US" w:eastAsia="zh-CN"/>
        </w:rPr>
        <w:t>基础知识、执法基本能力等。</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（一）思想政治素质。主要测查考生综合运用习近平法治思想分析、解决实际问题的能力，行政执法工作职业道德和</w:t>
      </w:r>
      <w:r>
        <w:rPr>
          <w:rFonts w:hint="eastAsia" w:ascii="Times New Roman" w:hAnsi="Times New Roman" w:cs="Times New Roman"/>
          <w:lang w:val="en-US" w:eastAsia="zh-CN"/>
        </w:rPr>
        <w:t>执法纪律规矩</w:t>
      </w:r>
      <w:r>
        <w:rPr>
          <w:rFonts w:hint="default" w:ascii="Times New Roman" w:hAnsi="Times New Roman" w:cs="Times New Roman"/>
          <w:lang w:val="en-US" w:eastAsia="zh-CN"/>
        </w:rPr>
        <w:t>的认知水平等。</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（二）</w:t>
      </w:r>
      <w:r>
        <w:rPr>
          <w:rFonts w:hint="eastAsia" w:ascii="Times New Roman" w:hAnsi="Times New Roman" w:cs="Times New Roman"/>
          <w:lang w:val="en-US" w:eastAsia="zh-CN"/>
        </w:rPr>
        <w:t>法律</w:t>
      </w:r>
      <w:r>
        <w:rPr>
          <w:rFonts w:hint="default" w:ascii="Times New Roman" w:hAnsi="Times New Roman" w:cs="Times New Roman"/>
          <w:lang w:val="en-US" w:eastAsia="zh-CN"/>
        </w:rPr>
        <w:t>基础知识。主要测查考生对法学基础、宪法、民法</w:t>
      </w:r>
      <w:r>
        <w:rPr>
          <w:rFonts w:hint="eastAsia" w:ascii="Times New Roman" w:hAnsi="Times New Roman" w:cs="Times New Roman"/>
          <w:lang w:val="en-US" w:eastAsia="zh-CN"/>
        </w:rPr>
        <w:t>典</w:t>
      </w:r>
      <w:r>
        <w:rPr>
          <w:rFonts w:hint="default" w:ascii="Times New Roman" w:hAnsi="Times New Roman" w:cs="Times New Roman"/>
          <w:lang w:val="en-US" w:eastAsia="zh-CN"/>
        </w:rPr>
        <w:t>以及基本行政法律法规</w:t>
      </w:r>
      <w:r>
        <w:rPr>
          <w:rFonts w:hint="eastAsia" w:ascii="Times New Roman" w:hAnsi="Times New Roman" w:cs="Times New Roman"/>
          <w:lang w:val="en-US" w:eastAsia="zh-CN"/>
        </w:rPr>
        <w:t>等</w:t>
      </w:r>
      <w:r>
        <w:rPr>
          <w:rFonts w:hint="default" w:ascii="Times New Roman" w:hAnsi="Times New Roman" w:cs="Times New Roman"/>
          <w:lang w:val="en-US" w:eastAsia="zh-CN"/>
        </w:rPr>
        <w:t>的掌握和运用，包括</w:t>
      </w:r>
      <w:r>
        <w:rPr>
          <w:rFonts w:hint="eastAsia" w:ascii="Times New Roman" w:hAnsi="Times New Roman" w:cs="Times New Roman"/>
          <w:lang w:val="en-US" w:eastAsia="zh-CN"/>
        </w:rPr>
        <w:t>《中华人民共和国行政处罚法》《中华人民共和国行政强制法》《中华人民共和国行政许可法》《中华人民共和国行政复议法》《中华人民共和国行政诉讼法》《中华人民共和国国家赔偿法》</w:t>
      </w:r>
      <w:r>
        <w:rPr>
          <w:rFonts w:hint="default" w:ascii="Times New Roman" w:hAnsi="Times New Roman" w:cs="Times New Roman"/>
          <w:lang w:val="en-US" w:eastAsia="zh-CN"/>
        </w:rPr>
        <w:t>等。</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kern w:val="2"/>
          <w:sz w:val="32"/>
          <w:szCs w:val="32"/>
          <w:lang w:val="en-US" w:eastAsia="zh-CN" w:bidi="ar"/>
        </w:rPr>
      </w:pPr>
      <w:r>
        <w:rPr>
          <w:rFonts w:hint="default" w:ascii="Times New Roman" w:hAnsi="Times New Roman" w:eastAsia="仿宋" w:cs="Times New Roman"/>
          <w:kern w:val="2"/>
          <w:sz w:val="32"/>
          <w:szCs w:val="32"/>
          <w:lang w:val="en-US" w:eastAsia="zh-CN" w:bidi="ar"/>
        </w:rPr>
        <w:t>（三）执法基本能力。主要测查</w:t>
      </w:r>
      <w:r>
        <w:rPr>
          <w:rFonts w:hint="default" w:ascii="Times New Roman" w:hAnsi="Times New Roman" w:cs="Times New Roman"/>
          <w:kern w:val="2"/>
          <w:sz w:val="32"/>
          <w:szCs w:val="32"/>
          <w:lang w:val="en-US" w:eastAsia="zh-CN" w:bidi="ar"/>
        </w:rPr>
        <w:t>考生</w:t>
      </w:r>
      <w:r>
        <w:rPr>
          <w:rFonts w:hint="default" w:ascii="Times New Roman" w:hAnsi="Times New Roman" w:eastAsia="仿宋" w:cs="Times New Roman"/>
          <w:kern w:val="2"/>
          <w:sz w:val="32"/>
          <w:szCs w:val="32"/>
          <w:lang w:val="en-US" w:eastAsia="zh-CN" w:bidi="ar"/>
        </w:rPr>
        <w:t>在面对行政执法</w:t>
      </w:r>
      <w:r>
        <w:rPr>
          <w:rFonts w:hint="default" w:ascii="Times New Roman" w:hAnsi="Times New Roman" w:cs="Times New Roman"/>
          <w:kern w:val="2"/>
          <w:sz w:val="32"/>
          <w:szCs w:val="32"/>
          <w:lang w:val="en-US" w:eastAsia="zh-CN" w:bidi="ar"/>
        </w:rPr>
        <w:t>工作</w:t>
      </w:r>
      <w:r>
        <w:rPr>
          <w:rFonts w:hint="default" w:ascii="Times New Roman" w:hAnsi="Times New Roman" w:eastAsia="仿宋" w:cs="Times New Roman"/>
          <w:kern w:val="2"/>
          <w:sz w:val="32"/>
          <w:szCs w:val="32"/>
          <w:lang w:val="en-US" w:eastAsia="zh-CN" w:bidi="ar"/>
        </w:rPr>
        <w:t>时，正确观察、判断、分析，预判风险、舆情，收集整理有效信息，合理应用法律法规，严格</w:t>
      </w:r>
      <w:r>
        <w:rPr>
          <w:rFonts w:hint="default" w:ascii="Times New Roman" w:hAnsi="Times New Roman" w:cs="Times New Roman"/>
          <w:kern w:val="2"/>
          <w:sz w:val="32"/>
          <w:szCs w:val="32"/>
          <w:lang w:val="en-US" w:eastAsia="zh-CN" w:bidi="ar"/>
        </w:rPr>
        <w:t>遵守</w:t>
      </w:r>
      <w:r>
        <w:rPr>
          <w:rFonts w:hint="default" w:ascii="Times New Roman" w:hAnsi="Times New Roman" w:eastAsia="仿宋" w:cs="Times New Roman"/>
          <w:kern w:val="2"/>
          <w:sz w:val="32"/>
          <w:szCs w:val="32"/>
          <w:lang w:val="en-US" w:eastAsia="zh-CN" w:bidi="ar"/>
        </w:rPr>
        <w:t>执法程序，有效沟通协调，妥善应对处置</w:t>
      </w:r>
      <w:r>
        <w:rPr>
          <w:rFonts w:hint="default" w:ascii="Times New Roman" w:hAnsi="Times New Roman" w:cs="Times New Roman"/>
          <w:kern w:val="2"/>
          <w:sz w:val="32"/>
          <w:szCs w:val="32"/>
          <w:lang w:val="en-US" w:eastAsia="zh-CN" w:bidi="ar"/>
        </w:rPr>
        <w:t>等</w:t>
      </w:r>
      <w:r>
        <w:rPr>
          <w:rFonts w:hint="default" w:ascii="Times New Roman" w:hAnsi="Times New Roman" w:eastAsia="仿宋" w:cs="Times New Roman"/>
          <w:kern w:val="2"/>
          <w:sz w:val="32"/>
          <w:szCs w:val="32"/>
          <w:lang w:val="en-US" w:eastAsia="zh-CN" w:bidi="ar"/>
        </w:rPr>
        <w:t>能力。</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题型介绍</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default" w:ascii="Times New Roman" w:hAnsi="Times New Roman" w:cs="Times New Roman"/>
          <w:b w:val="0"/>
          <w:bCs w:val="0"/>
          <w:kern w:val="2"/>
          <w:sz w:val="32"/>
          <w:szCs w:val="32"/>
          <w:lang w:val="en-US" w:eastAsia="zh-CN" w:bidi="ar"/>
        </w:rPr>
      </w:pPr>
      <w:r>
        <w:rPr>
          <w:rFonts w:hint="eastAsia" w:ascii="楷体_GB2312" w:hAnsi="楷体_GB2312" w:eastAsia="楷体_GB2312" w:cs="楷体_GB2312"/>
          <w:b/>
          <w:sz w:val="32"/>
          <w:szCs w:val="32"/>
        </w:rPr>
        <w:t>第一种题型：</w:t>
      </w:r>
      <w:r>
        <w:rPr>
          <w:rFonts w:hint="eastAsia" w:ascii="楷体_GB2312" w:hAnsi="楷体_GB2312" w:eastAsia="楷体_GB2312" w:cs="楷体_GB2312"/>
          <w:b/>
          <w:sz w:val="32"/>
          <w:szCs w:val="32"/>
          <w:lang w:val="en-US" w:eastAsia="zh-CN"/>
        </w:rPr>
        <w:t>判断题。</w:t>
      </w:r>
      <w:r>
        <w:rPr>
          <w:rFonts w:hint="default" w:ascii="Times New Roman" w:hAnsi="Times New Roman" w:cs="Times New Roman"/>
          <w:b w:val="0"/>
          <w:bCs w:val="0"/>
          <w:kern w:val="2"/>
          <w:sz w:val="32"/>
          <w:szCs w:val="32"/>
          <w:lang w:val="en-US" w:eastAsia="zh-CN" w:bidi="ar"/>
        </w:rPr>
        <w:t>阅读题目，对</w:t>
      </w:r>
      <w:r>
        <w:rPr>
          <w:rFonts w:hint="eastAsia" w:ascii="Times New Roman" w:hAnsi="Times New Roman" w:cs="Times New Roman"/>
          <w:b w:val="0"/>
          <w:bCs w:val="0"/>
          <w:kern w:val="2"/>
          <w:sz w:val="32"/>
          <w:szCs w:val="32"/>
          <w:lang w:val="en-US" w:eastAsia="zh-CN" w:bidi="ar"/>
        </w:rPr>
        <w:t>题目表述</w:t>
      </w:r>
      <w:r>
        <w:rPr>
          <w:rFonts w:hint="default" w:ascii="Times New Roman" w:hAnsi="Times New Roman" w:cs="Times New Roman"/>
          <w:b w:val="0"/>
          <w:bCs w:val="0"/>
          <w:kern w:val="2"/>
          <w:sz w:val="32"/>
          <w:szCs w:val="32"/>
          <w:lang w:val="en-US" w:eastAsia="zh-CN" w:bidi="ar"/>
        </w:rPr>
        <w:t>的正误作出判断</w:t>
      </w:r>
      <w:r>
        <w:rPr>
          <w:rFonts w:hint="eastAsia" w:ascii="Times New Roman" w:hAnsi="Times New Roman" w:cs="Times New Roman"/>
          <w:b w:val="0"/>
          <w:bCs w:val="0"/>
          <w:kern w:val="2"/>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楷体_GB2312" w:cs="Times New Roman"/>
          <w:sz w:val="28"/>
          <w:szCs w:val="28"/>
          <w:lang w:val="en-US" w:eastAsia="zh-CN"/>
        </w:rPr>
      </w:pPr>
      <w:r>
        <w:rPr>
          <w:rFonts w:eastAsia="楷体_GB2312"/>
          <w:sz w:val="28"/>
          <w:szCs w:val="28"/>
        </w:rPr>
        <w:t>示例：</w:t>
      </w:r>
      <w:r>
        <w:rPr>
          <w:rFonts w:hint="eastAsia" w:ascii="Times New Roman" w:hAnsi="Times New Roman" w:eastAsia="楷体_GB2312" w:cs="Times New Roman"/>
          <w:sz w:val="28"/>
          <w:szCs w:val="28"/>
          <w:lang w:val="en-US" w:eastAsia="zh-CN"/>
        </w:rPr>
        <w:t>公民受他人胁迫实施违法行为的，应免于行政处罚。</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楷体_GB2312" w:cs="Times New Roman"/>
          <w:sz w:val="28"/>
          <w:szCs w:val="28"/>
          <w:lang w:val="en-US" w:eastAsia="zh-CN"/>
        </w:rPr>
      </w:pPr>
      <w:r>
        <w:rPr>
          <w:rFonts w:hint="default" w:ascii="Times New Roman" w:hAnsi="Times New Roman" w:eastAsia="楷体_GB2312" w:cs="Times New Roman"/>
          <w:sz w:val="28"/>
          <w:szCs w:val="28"/>
          <w:lang w:val="en-US" w:eastAsia="zh-CN"/>
        </w:rPr>
        <w:t>答案</w:t>
      </w:r>
      <w:r>
        <w:rPr>
          <w:rFonts w:hint="eastAsia" w:ascii="Times New Roman" w:hAnsi="Times New Roman" w:eastAsia="楷体_GB2312" w:cs="Times New Roman"/>
          <w:sz w:val="28"/>
          <w:szCs w:val="28"/>
          <w:lang w:val="en-US" w:eastAsia="zh-CN"/>
        </w:rPr>
        <w:t>及解析</w:t>
      </w:r>
      <w:r>
        <w:rPr>
          <w:rFonts w:hint="default" w:ascii="Times New Roman" w:hAnsi="Times New Roman" w:eastAsia="楷体_GB2312" w:cs="Times New Roman"/>
          <w:sz w:val="28"/>
          <w:szCs w:val="28"/>
          <w:lang w:val="en-US" w:eastAsia="zh-CN"/>
        </w:rPr>
        <w:t>：</w:t>
      </w:r>
      <w:r>
        <w:rPr>
          <w:rFonts w:hint="eastAsia" w:ascii="Times New Roman" w:hAnsi="Times New Roman" w:eastAsia="楷体_GB2312" w:cs="Times New Roman"/>
          <w:sz w:val="28"/>
          <w:szCs w:val="28"/>
          <w:lang w:val="en-US" w:eastAsia="zh-CN"/>
        </w:rPr>
        <w:t>错误。根据我国行政处罚法第三十二条第（二）款，当事人受他人胁迫或者诱骗实施违法行为的，应当从轻或者减轻行政处罚，故上述说法错误。</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default" w:ascii="Times New Roman" w:hAnsi="Times New Roman" w:cs="Times New Roman"/>
          <w:b w:val="0"/>
          <w:bCs w:val="0"/>
          <w:kern w:val="2"/>
          <w:sz w:val="32"/>
          <w:szCs w:val="32"/>
          <w:lang w:val="en-US" w:eastAsia="zh-CN" w:bidi="ar"/>
        </w:rPr>
      </w:pPr>
      <w:r>
        <w:rPr>
          <w:rFonts w:hint="eastAsia" w:ascii="楷体_GB2312" w:hAnsi="楷体_GB2312" w:eastAsia="楷体_GB2312" w:cs="楷体_GB2312"/>
          <w:b/>
          <w:sz w:val="32"/>
          <w:szCs w:val="32"/>
        </w:rPr>
        <w:t>第</w:t>
      </w:r>
      <w:r>
        <w:rPr>
          <w:rFonts w:hint="eastAsia" w:ascii="楷体_GB2312" w:hAnsi="楷体_GB2312" w:eastAsia="楷体_GB2312" w:cs="楷体_GB2312"/>
          <w:b/>
          <w:sz w:val="32"/>
          <w:szCs w:val="32"/>
          <w:lang w:val="en-US" w:eastAsia="zh-CN"/>
        </w:rPr>
        <w:t>二</w:t>
      </w:r>
      <w:r>
        <w:rPr>
          <w:rFonts w:hint="eastAsia" w:ascii="楷体_GB2312" w:hAnsi="楷体_GB2312" w:eastAsia="楷体_GB2312" w:cs="楷体_GB2312"/>
          <w:b/>
          <w:sz w:val="32"/>
          <w:szCs w:val="32"/>
        </w:rPr>
        <w:t>种题型：</w:t>
      </w:r>
      <w:r>
        <w:rPr>
          <w:rFonts w:hint="default" w:ascii="楷体_GB2312" w:hAnsi="楷体_GB2312" w:eastAsia="楷体_GB2312" w:cs="楷体_GB2312"/>
          <w:b/>
          <w:sz w:val="32"/>
          <w:szCs w:val="32"/>
          <w:lang w:val="en-US" w:eastAsia="zh-CN"/>
        </w:rPr>
        <w:t>单项选择题</w:t>
      </w:r>
      <w:r>
        <w:rPr>
          <w:rFonts w:hint="eastAsia" w:ascii="楷体_GB2312" w:hAnsi="楷体_GB2312" w:eastAsia="楷体_GB2312" w:cs="楷体_GB2312"/>
          <w:b/>
          <w:sz w:val="32"/>
          <w:szCs w:val="32"/>
          <w:lang w:val="en-US" w:eastAsia="zh-CN"/>
        </w:rPr>
        <w:t>。</w:t>
      </w:r>
      <w:r>
        <w:rPr>
          <w:rFonts w:hint="default" w:ascii="Times New Roman" w:hAnsi="Times New Roman" w:cs="Times New Roman"/>
          <w:b w:val="0"/>
          <w:bCs w:val="0"/>
          <w:kern w:val="2"/>
          <w:sz w:val="32"/>
          <w:szCs w:val="32"/>
          <w:lang w:val="en-US" w:eastAsia="zh-CN" w:bidi="ar"/>
        </w:rPr>
        <w:t>每题所设选项中只有</w:t>
      </w:r>
      <w:r>
        <w:rPr>
          <w:rFonts w:hint="eastAsia" w:ascii="Times New Roman" w:hAnsi="Times New Roman" w:cs="Times New Roman"/>
          <w:b w:val="0"/>
          <w:bCs w:val="0"/>
          <w:kern w:val="2"/>
          <w:sz w:val="32"/>
          <w:szCs w:val="32"/>
          <w:lang w:val="en-US" w:eastAsia="zh-CN" w:bidi="ar"/>
        </w:rPr>
        <w:t>1</w:t>
      </w:r>
      <w:r>
        <w:rPr>
          <w:rFonts w:hint="default" w:ascii="Times New Roman" w:hAnsi="Times New Roman" w:cs="Times New Roman"/>
          <w:b w:val="0"/>
          <w:bCs w:val="0"/>
          <w:kern w:val="2"/>
          <w:sz w:val="32"/>
          <w:szCs w:val="32"/>
          <w:lang w:val="en-US" w:eastAsia="zh-CN" w:bidi="ar"/>
        </w:rPr>
        <w:t>个正确答案，多选、错选或不选均不得分</w:t>
      </w:r>
      <w:r>
        <w:rPr>
          <w:rFonts w:hint="eastAsia" w:ascii="Times New Roman" w:hAnsi="Times New Roman" w:cs="Times New Roman"/>
          <w:b w:val="0"/>
          <w:bCs w:val="0"/>
          <w:kern w:val="2"/>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楷体_GB2312" w:cs="Times New Roman"/>
          <w:sz w:val="28"/>
          <w:szCs w:val="28"/>
          <w:lang w:val="en-US" w:eastAsia="zh-CN"/>
        </w:rPr>
      </w:pPr>
      <w:r>
        <w:rPr>
          <w:rFonts w:eastAsia="楷体_GB2312"/>
          <w:sz w:val="28"/>
          <w:szCs w:val="28"/>
        </w:rPr>
        <w:t>示例：</w:t>
      </w:r>
      <w:r>
        <w:rPr>
          <w:rFonts w:hint="eastAsia" w:ascii="Times New Roman" w:hAnsi="Times New Roman" w:eastAsia="楷体_GB2312" w:cs="Times New Roman"/>
          <w:sz w:val="28"/>
          <w:szCs w:val="28"/>
          <w:lang w:val="en-US" w:eastAsia="zh-CN"/>
        </w:rPr>
        <w:t>根据《中华人民共和国行政处罚法》，除法律、法规、规章另有规定的，行政机关应当自行政处罚案件立案之日起（   ）内做出行政处罚决定。</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楷体_GB2312" w:cs="Times New Roman"/>
          <w:sz w:val="28"/>
          <w:szCs w:val="28"/>
          <w:lang w:val="en-US" w:eastAsia="zh-CN"/>
        </w:rPr>
      </w:pPr>
      <w:r>
        <w:rPr>
          <w:rFonts w:hint="default" w:ascii="Times New Roman" w:hAnsi="Times New Roman" w:eastAsia="楷体_GB2312" w:cs="Times New Roman"/>
          <w:sz w:val="28"/>
          <w:szCs w:val="28"/>
          <w:lang w:val="en-US" w:eastAsia="zh-CN"/>
        </w:rPr>
        <w:t>A．</w:t>
      </w:r>
      <w:r>
        <w:rPr>
          <w:rFonts w:hint="eastAsia" w:ascii="Times New Roman" w:hAnsi="Times New Roman" w:eastAsia="楷体_GB2312" w:cs="Times New Roman"/>
          <w:sz w:val="28"/>
          <w:szCs w:val="28"/>
          <w:lang w:val="en-US" w:eastAsia="zh-CN"/>
        </w:rPr>
        <w:t>七日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楷体_GB2312" w:cs="Times New Roman"/>
          <w:sz w:val="28"/>
          <w:szCs w:val="28"/>
          <w:lang w:val="en-US" w:eastAsia="zh-CN"/>
        </w:rPr>
      </w:pPr>
      <w:r>
        <w:rPr>
          <w:rFonts w:hint="default" w:ascii="Times New Roman" w:hAnsi="Times New Roman" w:eastAsia="楷体_GB2312" w:cs="Times New Roman"/>
          <w:sz w:val="28"/>
          <w:szCs w:val="28"/>
          <w:lang w:val="en-US" w:eastAsia="zh-CN"/>
        </w:rPr>
        <w:t>B．</w:t>
      </w:r>
      <w:r>
        <w:rPr>
          <w:rFonts w:hint="eastAsia" w:ascii="Times New Roman" w:hAnsi="Times New Roman" w:eastAsia="楷体_GB2312" w:cs="Times New Roman"/>
          <w:sz w:val="28"/>
          <w:szCs w:val="28"/>
          <w:lang w:val="en-US" w:eastAsia="zh-CN"/>
        </w:rPr>
        <w:t>三十日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楷体_GB2312" w:cs="Times New Roman"/>
          <w:sz w:val="28"/>
          <w:szCs w:val="28"/>
          <w:lang w:val="en-US" w:eastAsia="zh-CN"/>
        </w:rPr>
      </w:pPr>
      <w:r>
        <w:rPr>
          <w:rFonts w:hint="default" w:ascii="Times New Roman" w:hAnsi="Times New Roman" w:eastAsia="楷体_GB2312" w:cs="Times New Roman"/>
          <w:sz w:val="28"/>
          <w:szCs w:val="28"/>
          <w:lang w:val="en-US" w:eastAsia="zh-CN"/>
        </w:rPr>
        <w:t>C．</w:t>
      </w:r>
      <w:r>
        <w:rPr>
          <w:rFonts w:hint="eastAsia" w:ascii="Times New Roman" w:hAnsi="Times New Roman" w:eastAsia="楷体_GB2312" w:cs="Times New Roman"/>
          <w:sz w:val="28"/>
          <w:szCs w:val="28"/>
          <w:lang w:val="en-US" w:eastAsia="zh-CN"/>
        </w:rPr>
        <w:t>六十日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楷体_GB2312" w:cs="Times New Roman"/>
          <w:sz w:val="28"/>
          <w:szCs w:val="28"/>
          <w:lang w:val="en-US" w:eastAsia="zh-CN"/>
        </w:rPr>
      </w:pPr>
      <w:r>
        <w:rPr>
          <w:rFonts w:hint="default" w:ascii="Times New Roman" w:hAnsi="Times New Roman" w:eastAsia="楷体_GB2312" w:cs="Times New Roman"/>
          <w:sz w:val="28"/>
          <w:szCs w:val="28"/>
          <w:lang w:val="en-US" w:eastAsia="zh-CN"/>
        </w:rPr>
        <w:t>D．</w:t>
      </w:r>
      <w:r>
        <w:rPr>
          <w:rFonts w:hint="eastAsia" w:ascii="Times New Roman" w:hAnsi="Times New Roman" w:eastAsia="楷体_GB2312" w:cs="Times New Roman"/>
          <w:sz w:val="28"/>
          <w:szCs w:val="28"/>
          <w:lang w:val="en-US" w:eastAsia="zh-CN"/>
        </w:rPr>
        <w:t>九十日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楷体_GB2312" w:cs="Times New Roman"/>
          <w:sz w:val="28"/>
          <w:szCs w:val="28"/>
          <w:lang w:val="en-US" w:eastAsia="zh-CN"/>
        </w:rPr>
      </w:pPr>
      <w:r>
        <w:rPr>
          <w:rFonts w:hint="default" w:ascii="Times New Roman" w:hAnsi="Times New Roman" w:eastAsia="楷体_GB2312" w:cs="Times New Roman"/>
          <w:sz w:val="28"/>
          <w:szCs w:val="28"/>
          <w:lang w:val="en-US" w:eastAsia="zh-CN"/>
        </w:rPr>
        <w:t>答案</w:t>
      </w:r>
      <w:r>
        <w:rPr>
          <w:rFonts w:hint="eastAsia" w:ascii="Times New Roman" w:hAnsi="Times New Roman" w:eastAsia="楷体_GB2312" w:cs="Times New Roman"/>
          <w:sz w:val="28"/>
          <w:szCs w:val="28"/>
          <w:lang w:val="en-US" w:eastAsia="zh-CN"/>
        </w:rPr>
        <w:t>及解析</w:t>
      </w:r>
      <w:r>
        <w:rPr>
          <w:rFonts w:hint="default" w:ascii="Times New Roman" w:hAnsi="Times New Roman" w:eastAsia="楷体_GB2312" w:cs="Times New Roman"/>
          <w:sz w:val="28"/>
          <w:szCs w:val="28"/>
          <w:lang w:val="en-US" w:eastAsia="zh-CN"/>
        </w:rPr>
        <w:t>：</w:t>
      </w:r>
      <w:r>
        <w:rPr>
          <w:rFonts w:hint="eastAsia" w:ascii="Times New Roman" w:hAnsi="Times New Roman" w:eastAsia="楷体_GB2312" w:cs="Times New Roman"/>
          <w:sz w:val="28"/>
          <w:szCs w:val="28"/>
          <w:lang w:val="en-US" w:eastAsia="zh-CN"/>
        </w:rPr>
        <w:t>D。根据我国行政处罚法第六十条，行政机关应当自行政处罚案件立案之日起九十日内作出行政处罚决定。法律、法规、规章另有规定的，从其规定。故选D。</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Times New Roman" w:hAnsi="Times New Roman" w:cs="Times New Roman"/>
          <w:b w:val="0"/>
          <w:bCs w:val="0"/>
          <w:kern w:val="2"/>
          <w:sz w:val="32"/>
          <w:szCs w:val="32"/>
          <w:lang w:val="en-US" w:eastAsia="zh-CN" w:bidi="ar"/>
        </w:rPr>
      </w:pPr>
      <w:r>
        <w:rPr>
          <w:rFonts w:hint="eastAsia" w:ascii="楷体_GB2312" w:hAnsi="楷体_GB2312" w:eastAsia="楷体_GB2312" w:cs="楷体_GB2312"/>
          <w:b/>
          <w:sz w:val="32"/>
          <w:szCs w:val="32"/>
        </w:rPr>
        <w:t>第</w:t>
      </w:r>
      <w:r>
        <w:rPr>
          <w:rFonts w:hint="eastAsia" w:ascii="楷体_GB2312" w:hAnsi="楷体_GB2312" w:eastAsia="楷体_GB2312" w:cs="楷体_GB2312"/>
          <w:b/>
          <w:sz w:val="32"/>
          <w:szCs w:val="32"/>
          <w:lang w:val="en-US" w:eastAsia="zh-CN"/>
        </w:rPr>
        <w:t>三</w:t>
      </w:r>
      <w:r>
        <w:rPr>
          <w:rFonts w:hint="eastAsia" w:ascii="楷体_GB2312" w:hAnsi="楷体_GB2312" w:eastAsia="楷体_GB2312" w:cs="楷体_GB2312"/>
          <w:b/>
          <w:sz w:val="32"/>
          <w:szCs w:val="32"/>
        </w:rPr>
        <w:t>种题型：</w:t>
      </w:r>
      <w:r>
        <w:rPr>
          <w:rFonts w:hint="default" w:ascii="楷体_GB2312" w:hAnsi="楷体_GB2312" w:eastAsia="楷体_GB2312" w:cs="楷体_GB2312"/>
          <w:b/>
          <w:sz w:val="32"/>
          <w:szCs w:val="32"/>
          <w:lang w:val="en-US" w:eastAsia="zh-CN"/>
        </w:rPr>
        <w:t>不定项选择题</w:t>
      </w:r>
      <w:r>
        <w:rPr>
          <w:rFonts w:hint="eastAsia" w:ascii="楷体_GB2312" w:hAnsi="楷体_GB2312" w:eastAsia="楷体_GB2312" w:cs="楷体_GB2312"/>
          <w:b/>
          <w:sz w:val="32"/>
          <w:szCs w:val="32"/>
          <w:lang w:val="en-US" w:eastAsia="zh-CN"/>
        </w:rPr>
        <w:t>。</w:t>
      </w:r>
      <w:r>
        <w:rPr>
          <w:rFonts w:hint="default" w:ascii="Times New Roman" w:hAnsi="Times New Roman" w:cs="Times New Roman"/>
          <w:b w:val="0"/>
          <w:bCs w:val="0"/>
          <w:kern w:val="2"/>
          <w:sz w:val="32"/>
          <w:szCs w:val="32"/>
          <w:lang w:val="en-US" w:eastAsia="zh-CN" w:bidi="ar"/>
        </w:rPr>
        <w:t>根据给出的情境材料作出分析，按照题目要求作答，每题所设选项至少有1个正确答案，多选、少选、错选或不选均不得分</w:t>
      </w:r>
      <w:r>
        <w:rPr>
          <w:rFonts w:hint="eastAsia" w:ascii="Times New Roman" w:hAnsi="Times New Roman" w:cs="Times New Roman"/>
          <w:b w:val="0"/>
          <w:bCs w:val="0"/>
          <w:kern w:val="2"/>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楷体_GB2312" w:cs="Times New Roman"/>
          <w:sz w:val="28"/>
          <w:szCs w:val="28"/>
          <w:lang w:val="en-US" w:eastAsia="zh-CN"/>
        </w:rPr>
      </w:pPr>
      <w:r>
        <w:rPr>
          <w:rFonts w:eastAsia="楷体_GB2312"/>
          <w:sz w:val="28"/>
          <w:szCs w:val="28"/>
        </w:rPr>
        <w:t>示例：</w:t>
      </w:r>
      <w:r>
        <w:rPr>
          <w:rFonts w:hint="eastAsia" w:ascii="Times New Roman" w:hAnsi="Times New Roman" w:eastAsia="楷体_GB2312" w:cs="Times New Roman"/>
          <w:sz w:val="28"/>
          <w:szCs w:val="28"/>
          <w:lang w:val="en-US" w:eastAsia="zh-CN"/>
        </w:rPr>
        <w:t>在某次执法过程中，市场监管执法人员发现某商店存在确凿违法行为，拟对其当场进行行政处罚，下列处罚种类中不可以当场做出的是（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楷体_GB2312" w:cs="Times New Roman"/>
          <w:sz w:val="28"/>
          <w:szCs w:val="28"/>
          <w:lang w:val="en-US" w:eastAsia="zh-CN"/>
        </w:rPr>
      </w:pPr>
      <w:r>
        <w:rPr>
          <w:rFonts w:hint="default" w:ascii="Times New Roman" w:hAnsi="Times New Roman" w:eastAsia="楷体_GB2312" w:cs="Times New Roman"/>
          <w:sz w:val="28"/>
          <w:szCs w:val="28"/>
          <w:lang w:val="en-US" w:eastAsia="zh-CN"/>
        </w:rPr>
        <w:t>A．罚款2000元</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楷体_GB2312" w:cs="Times New Roman"/>
          <w:sz w:val="28"/>
          <w:szCs w:val="28"/>
          <w:lang w:val="en-US" w:eastAsia="zh-CN"/>
        </w:rPr>
      </w:pPr>
      <w:r>
        <w:rPr>
          <w:rFonts w:hint="default" w:ascii="Times New Roman" w:hAnsi="Times New Roman" w:eastAsia="楷体_GB2312" w:cs="Times New Roman"/>
          <w:sz w:val="28"/>
          <w:szCs w:val="28"/>
          <w:lang w:val="en-US" w:eastAsia="zh-CN"/>
        </w:rPr>
        <w:t>B．罚款3万元</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楷体_GB2312" w:cs="Times New Roman"/>
          <w:sz w:val="28"/>
          <w:szCs w:val="28"/>
          <w:lang w:val="en-US" w:eastAsia="zh-CN"/>
        </w:rPr>
      </w:pPr>
      <w:r>
        <w:rPr>
          <w:rFonts w:hint="default" w:ascii="Times New Roman" w:hAnsi="Times New Roman" w:eastAsia="楷体_GB2312" w:cs="Times New Roman"/>
          <w:sz w:val="28"/>
          <w:szCs w:val="28"/>
          <w:lang w:val="en-US" w:eastAsia="zh-CN"/>
        </w:rPr>
        <w:t>C．吊销营业执照</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楷体_GB2312" w:cs="Times New Roman"/>
          <w:sz w:val="28"/>
          <w:szCs w:val="28"/>
          <w:lang w:val="en-US" w:eastAsia="zh-CN"/>
        </w:rPr>
      </w:pPr>
      <w:r>
        <w:rPr>
          <w:rFonts w:hint="default" w:ascii="Times New Roman" w:hAnsi="Times New Roman" w:eastAsia="楷体_GB2312" w:cs="Times New Roman"/>
          <w:sz w:val="28"/>
          <w:szCs w:val="28"/>
          <w:lang w:val="en-US" w:eastAsia="zh-CN"/>
        </w:rPr>
        <w:t>D．行政拘留5日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楷体_GB2312" w:cs="Times New Roman"/>
          <w:sz w:val="28"/>
          <w:szCs w:val="28"/>
          <w:lang w:val="en-US" w:eastAsia="zh-CN"/>
        </w:rPr>
      </w:pPr>
      <w:r>
        <w:rPr>
          <w:rFonts w:hint="default" w:ascii="Times New Roman" w:hAnsi="Times New Roman" w:eastAsia="楷体_GB2312" w:cs="Times New Roman"/>
          <w:sz w:val="28"/>
          <w:szCs w:val="28"/>
          <w:lang w:val="en-US" w:eastAsia="zh-CN"/>
        </w:rPr>
        <w:t>答案</w:t>
      </w:r>
      <w:r>
        <w:rPr>
          <w:rFonts w:hint="eastAsia" w:ascii="Times New Roman" w:hAnsi="Times New Roman" w:eastAsia="楷体_GB2312" w:cs="Times New Roman"/>
          <w:sz w:val="28"/>
          <w:szCs w:val="28"/>
          <w:lang w:val="en-US" w:eastAsia="zh-CN"/>
        </w:rPr>
        <w:t>及解析</w:t>
      </w:r>
      <w:r>
        <w:rPr>
          <w:rFonts w:hint="default" w:ascii="Times New Roman" w:hAnsi="Times New Roman" w:eastAsia="楷体_GB2312" w:cs="Times New Roman"/>
          <w:sz w:val="28"/>
          <w:szCs w:val="28"/>
          <w:lang w:val="en-US" w:eastAsia="zh-CN"/>
        </w:rPr>
        <w:t>：</w:t>
      </w:r>
      <w:r>
        <w:rPr>
          <w:rFonts w:hint="eastAsia" w:ascii="Times New Roman" w:hAnsi="Times New Roman" w:eastAsia="楷体_GB2312" w:cs="Times New Roman"/>
          <w:sz w:val="28"/>
          <w:szCs w:val="28"/>
          <w:lang w:val="en-US" w:eastAsia="zh-CN"/>
        </w:rPr>
        <w:t>B、C、D。根据我国行政处罚法第五十一条，违法事实确凿并有法定依据，对公民处以二百元以下、对法人或者其他组织处以三千元以下罚款或者警告的行政处罚的，可以当场作出行政处罚决定。法律另有规定的，从其规定。故选B、C、D。</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仿宋"/>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660CD"/>
    <w:multiLevelType w:val="singleLevel"/>
    <w:tmpl w:val="618660CD"/>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12D03"/>
    <w:rsid w:val="0171247A"/>
    <w:rsid w:val="028A6F44"/>
    <w:rsid w:val="036C0DD2"/>
    <w:rsid w:val="046B7EEC"/>
    <w:rsid w:val="07966D4C"/>
    <w:rsid w:val="0AA13B84"/>
    <w:rsid w:val="0C0E623F"/>
    <w:rsid w:val="0C1F03F7"/>
    <w:rsid w:val="0D4730B9"/>
    <w:rsid w:val="0DE9149C"/>
    <w:rsid w:val="0EC521B5"/>
    <w:rsid w:val="0F25353E"/>
    <w:rsid w:val="10F66B9D"/>
    <w:rsid w:val="169841A5"/>
    <w:rsid w:val="16CA6557"/>
    <w:rsid w:val="182C0B38"/>
    <w:rsid w:val="1A325C4B"/>
    <w:rsid w:val="1F6E143A"/>
    <w:rsid w:val="25B14619"/>
    <w:rsid w:val="265B5933"/>
    <w:rsid w:val="270B2D9A"/>
    <w:rsid w:val="2A9974CC"/>
    <w:rsid w:val="2BCA67DB"/>
    <w:rsid w:val="2BDC7C14"/>
    <w:rsid w:val="2CD45683"/>
    <w:rsid w:val="2D650D9F"/>
    <w:rsid w:val="2DE724FD"/>
    <w:rsid w:val="314B11A7"/>
    <w:rsid w:val="335B4117"/>
    <w:rsid w:val="33BF456B"/>
    <w:rsid w:val="345474EF"/>
    <w:rsid w:val="34B5192A"/>
    <w:rsid w:val="395C13C0"/>
    <w:rsid w:val="3B6C6AB7"/>
    <w:rsid w:val="401451CD"/>
    <w:rsid w:val="4115393B"/>
    <w:rsid w:val="419E789A"/>
    <w:rsid w:val="43DE29AA"/>
    <w:rsid w:val="44095949"/>
    <w:rsid w:val="4427077C"/>
    <w:rsid w:val="454964D0"/>
    <w:rsid w:val="46C40F4E"/>
    <w:rsid w:val="47E95C2B"/>
    <w:rsid w:val="48010EFA"/>
    <w:rsid w:val="4B981FC0"/>
    <w:rsid w:val="50391D6B"/>
    <w:rsid w:val="51097C4E"/>
    <w:rsid w:val="5257764F"/>
    <w:rsid w:val="53603298"/>
    <w:rsid w:val="574E16ED"/>
    <w:rsid w:val="5B9E1D5B"/>
    <w:rsid w:val="5DBD2173"/>
    <w:rsid w:val="5FD52399"/>
    <w:rsid w:val="601537D9"/>
    <w:rsid w:val="63C73AC4"/>
    <w:rsid w:val="643832AE"/>
    <w:rsid w:val="66BE67D8"/>
    <w:rsid w:val="6D4C3D60"/>
    <w:rsid w:val="6E001917"/>
    <w:rsid w:val="6ECD7601"/>
    <w:rsid w:val="72FE1B84"/>
    <w:rsid w:val="75A13F05"/>
    <w:rsid w:val="76170BED"/>
    <w:rsid w:val="7A84564D"/>
    <w:rsid w:val="7AA63B07"/>
    <w:rsid w:val="7AC47C22"/>
    <w:rsid w:val="7B303214"/>
    <w:rsid w:val="7B325510"/>
    <w:rsid w:val="7B3508D0"/>
    <w:rsid w:val="7C800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eastAsia="仿宋" w:asciiTheme="minorAscii" w:hAnsiTheme="minorAsci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hp</cp:lastModifiedBy>
  <cp:lastPrinted>2022-12-21T02:56:00Z</cp:lastPrinted>
  <dcterms:modified xsi:type="dcterms:W3CDTF">2023-01-08T14:47:53Z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3D043D223524472FABB55FE08CD09E42</vt:lpwstr>
  </property>
</Properties>
</file>