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C" w:rsidRDefault="00D7210C">
      <w:pPr>
        <w:overflowPunct w:val="0"/>
        <w:spacing w:line="560" w:lineRule="exact"/>
        <w:rPr>
          <w:rFonts w:cs="Times New Roman"/>
        </w:rPr>
      </w:pPr>
    </w:p>
    <w:tbl>
      <w:tblPr>
        <w:tblStyle w:val="a6"/>
        <w:tblpPr w:horzAnchor="margin" w:tblpXSpec="center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D7210C">
        <w:tc>
          <w:tcPr>
            <w:tcW w:w="8845" w:type="dxa"/>
          </w:tcPr>
          <w:p w:rsidR="00D7210C" w:rsidRDefault="00D7210C">
            <w:pPr>
              <w:overflowPunct w:val="0"/>
              <w:spacing w:line="560" w:lineRule="exact"/>
              <w:rPr>
                <w:rFonts w:eastAsia="方正小标宋简体" w:cs="Times New Roman"/>
                <w:color w:val="FF0000"/>
                <w:sz w:val="52"/>
                <w:szCs w:val="52"/>
              </w:rPr>
            </w:pPr>
          </w:p>
          <w:p w:rsidR="00D7210C" w:rsidRDefault="00B13967">
            <w:pPr>
              <w:overflowPunct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梅市文明</w:t>
            </w:r>
            <w:r>
              <w:rPr>
                <w:rFonts w:cs="Times New Roman" w:hint="eastAsia"/>
              </w:rPr>
              <w:t>办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/>
              </w:rPr>
              <w:t>20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20</w:t>
            </w:r>
            <w:r>
              <w:rPr>
                <w:rFonts w:cs="Times New Roman" w:hint="eastAsia"/>
              </w:rPr>
              <w:t>号</w:t>
            </w:r>
            <w:bookmarkStart w:id="0" w:name="_GoBack"/>
            <w:bookmarkEnd w:id="0"/>
          </w:p>
          <w:p w:rsidR="00D7210C" w:rsidRDefault="00D7210C">
            <w:pPr>
              <w:overflowPunct w:val="0"/>
              <w:spacing w:line="120" w:lineRule="exact"/>
              <w:jc w:val="center"/>
              <w:rPr>
                <w:rFonts w:cs="Times New Roman"/>
              </w:rPr>
            </w:pPr>
          </w:p>
        </w:tc>
      </w:tr>
    </w:tbl>
    <w:p w:rsidR="00D7210C" w:rsidRDefault="00B13967" w:rsidP="00E2131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开展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“梅州好司机</w:t>
      </w:r>
      <w:r>
        <w:rPr>
          <w:rFonts w:ascii="方正小标宋简体" w:eastAsia="方正小标宋简体" w:hint="eastAsia"/>
          <w:sz w:val="44"/>
          <w:szCs w:val="44"/>
        </w:rPr>
        <w:t>”</w:t>
      </w:r>
    </w:p>
    <w:p w:rsidR="00D7210C" w:rsidRDefault="00B13967">
      <w:pPr>
        <w:spacing w:line="600" w:lineRule="exact"/>
        <w:jc w:val="center"/>
        <w:rPr>
          <w:rFonts w:ascii="仿宋_GB2312" w:hAnsi="仿宋_GB2312" w:cs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评选</w:t>
      </w:r>
      <w:r>
        <w:rPr>
          <w:rFonts w:ascii="方正小标宋简体" w:eastAsia="方正小标宋简体" w:hint="eastAsia"/>
          <w:sz w:val="44"/>
          <w:szCs w:val="44"/>
        </w:rPr>
        <w:t>活动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D7210C" w:rsidRDefault="00D7210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210C" w:rsidRDefault="00B13967">
      <w:pPr>
        <w:wordWrap w:val="0"/>
        <w:overflowPunct w:val="0"/>
        <w:spacing w:line="540" w:lineRule="exact"/>
      </w:pPr>
      <w:r>
        <w:rPr>
          <w:rFonts w:cs="Times New Roman" w:hint="eastAsia"/>
          <w:kern w:val="32"/>
          <w:szCs w:val="32"/>
        </w:rPr>
        <w:t>各县（市、区）文明</w:t>
      </w:r>
      <w:r>
        <w:rPr>
          <w:rFonts w:cs="Times New Roman" w:hint="eastAsia"/>
          <w:kern w:val="32"/>
          <w:szCs w:val="32"/>
        </w:rPr>
        <w:t>办</w:t>
      </w:r>
      <w:r>
        <w:rPr>
          <w:rFonts w:cs="Times New Roman" w:hint="eastAsia"/>
          <w:kern w:val="32"/>
          <w:szCs w:val="32"/>
        </w:rPr>
        <w:t>，</w:t>
      </w:r>
      <w:r>
        <w:rPr>
          <w:rFonts w:cs="Times New Roman" w:hint="eastAsia"/>
          <w:kern w:val="32"/>
          <w:szCs w:val="32"/>
        </w:rPr>
        <w:t>市公安局、市交通运输局、梅州日报社、市广播电视台</w:t>
      </w:r>
      <w:r>
        <w:rPr>
          <w:rFonts w:cs="Times New Roman" w:hint="eastAsia"/>
          <w:kern w:val="32"/>
          <w:szCs w:val="32"/>
        </w:rPr>
        <w:t>，</w:t>
      </w:r>
      <w:r>
        <w:rPr>
          <w:rFonts w:cs="Times New Roman" w:hint="eastAsia"/>
          <w:kern w:val="32"/>
          <w:szCs w:val="32"/>
        </w:rPr>
        <w:t>市直和中央、省属驻梅</w:t>
      </w:r>
      <w:r>
        <w:rPr>
          <w:rFonts w:cs="Times New Roman" w:hint="eastAsia"/>
          <w:kern w:val="32"/>
          <w:szCs w:val="32"/>
        </w:rPr>
        <w:t>有关</w:t>
      </w:r>
      <w:r>
        <w:rPr>
          <w:rFonts w:cs="Times New Roman" w:hint="eastAsia"/>
          <w:kern w:val="32"/>
          <w:szCs w:val="32"/>
        </w:rPr>
        <w:t>单位：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为</w:t>
      </w:r>
      <w:r>
        <w:rPr>
          <w:rFonts w:hint="eastAsia"/>
        </w:rPr>
        <w:t>深入</w:t>
      </w:r>
      <w:r>
        <w:rPr>
          <w:rFonts w:hint="eastAsia"/>
        </w:rPr>
        <w:t>贯彻</w:t>
      </w:r>
      <w:r>
        <w:rPr>
          <w:rFonts w:hint="eastAsia"/>
        </w:rPr>
        <w:t>习近平总书记关于精神文明建设的重要论述精神</w:t>
      </w:r>
      <w:r>
        <w:rPr>
          <w:rFonts w:hint="eastAsia"/>
        </w:rPr>
        <w:t>，推进梅州</w:t>
      </w:r>
      <w:r>
        <w:rPr>
          <w:rFonts w:hint="eastAsia"/>
        </w:rPr>
        <w:t>市精神文明创建工作</w:t>
      </w:r>
      <w:r>
        <w:rPr>
          <w:rFonts w:hint="eastAsia"/>
        </w:rPr>
        <w:t>，增强机动车驾驶员文明行车、安全行车意识，规范市民道路交通行为，</w:t>
      </w:r>
      <w:r>
        <w:rPr>
          <w:rFonts w:hint="eastAsia"/>
        </w:rPr>
        <w:t>提升</w:t>
      </w:r>
      <w:r>
        <w:rPr>
          <w:rFonts w:hint="eastAsia"/>
        </w:rPr>
        <w:t>文明交通</w:t>
      </w:r>
      <w:r>
        <w:rPr>
          <w:rFonts w:hint="eastAsia"/>
        </w:rPr>
        <w:t>创建水平，结合我市实际，经批准决定由市文明办</w:t>
      </w:r>
      <w:r>
        <w:rPr>
          <w:rFonts w:hint="eastAsia"/>
        </w:rPr>
        <w:t>、市公安局</w:t>
      </w:r>
      <w:r>
        <w:rPr>
          <w:rFonts w:hint="eastAsia"/>
        </w:rPr>
        <w:t>、</w:t>
      </w:r>
      <w:r>
        <w:rPr>
          <w:rFonts w:hint="eastAsia"/>
        </w:rPr>
        <w:t>市交通运输局</w:t>
      </w:r>
      <w:r>
        <w:rPr>
          <w:rFonts w:hint="eastAsia"/>
        </w:rPr>
        <w:t>主办，梅州日报社、</w:t>
      </w:r>
      <w:r>
        <w:rPr>
          <w:rFonts w:hint="eastAsia"/>
        </w:rPr>
        <w:t>市广播电视台</w:t>
      </w:r>
      <w:r>
        <w:rPr>
          <w:rFonts w:hint="eastAsia"/>
        </w:rPr>
        <w:t>协办，</w:t>
      </w:r>
      <w:r>
        <w:rPr>
          <w:rFonts w:hint="eastAsia"/>
        </w:rPr>
        <w:t>在全市范围内组织开展</w:t>
      </w:r>
      <w:r>
        <w:rPr>
          <w:rFonts w:hint="eastAsia"/>
        </w:rPr>
        <w:t>2021</w:t>
      </w:r>
      <w:r>
        <w:rPr>
          <w:rFonts w:hint="eastAsia"/>
        </w:rPr>
        <w:t>年度</w:t>
      </w:r>
      <w:r>
        <w:rPr>
          <w:rFonts w:hint="eastAsia"/>
        </w:rPr>
        <w:t>“梅州好司机”</w:t>
      </w:r>
      <w:r>
        <w:rPr>
          <w:rFonts w:hint="eastAsia"/>
        </w:rPr>
        <w:t>评选活动</w:t>
      </w:r>
      <w:r>
        <w:rPr>
          <w:rFonts w:hint="eastAsia"/>
        </w:rPr>
        <w:t>。</w:t>
      </w:r>
      <w:r>
        <w:rPr>
          <w:rFonts w:hint="eastAsia"/>
        </w:rPr>
        <w:t>具体</w:t>
      </w:r>
      <w:r>
        <w:rPr>
          <w:rFonts w:hint="eastAsia"/>
        </w:rPr>
        <w:t>事项通知</w:t>
      </w:r>
      <w:r>
        <w:rPr>
          <w:rFonts w:hint="eastAsia"/>
        </w:rPr>
        <w:t>如下：</w:t>
      </w:r>
    </w:p>
    <w:p w:rsidR="00D7210C" w:rsidRDefault="00B13967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一、主办、协办单位</w:t>
      </w:r>
    </w:p>
    <w:p w:rsidR="00D7210C" w:rsidRDefault="00B13967" w:rsidP="00E21310">
      <w:pPr>
        <w:spacing w:line="560" w:lineRule="exact"/>
        <w:ind w:firstLineChars="200" w:firstLine="634"/>
      </w:pPr>
      <w:r>
        <w:rPr>
          <w:rFonts w:hint="eastAsia"/>
          <w:b/>
        </w:rPr>
        <w:t>主办单位：</w:t>
      </w:r>
      <w:r>
        <w:rPr>
          <w:rFonts w:hint="eastAsia"/>
        </w:rPr>
        <w:t>梅州市精神文明建设委员会办公室</w:t>
      </w:r>
    </w:p>
    <w:p w:rsidR="00D7210C" w:rsidRDefault="00B13967" w:rsidP="00E21310">
      <w:pPr>
        <w:spacing w:line="560" w:lineRule="exact"/>
        <w:ind w:firstLineChars="700" w:firstLine="2211"/>
      </w:pPr>
      <w:r>
        <w:rPr>
          <w:rFonts w:hint="eastAsia"/>
        </w:rPr>
        <w:t>梅州市公安局</w:t>
      </w:r>
    </w:p>
    <w:p w:rsidR="00D7210C" w:rsidRDefault="00B13967" w:rsidP="00E21310">
      <w:pPr>
        <w:spacing w:line="560" w:lineRule="exact"/>
        <w:ind w:firstLineChars="700" w:firstLine="2211"/>
      </w:pPr>
      <w:r>
        <w:rPr>
          <w:rFonts w:hint="eastAsia"/>
        </w:rPr>
        <w:t>梅州市交通运输局</w:t>
      </w:r>
    </w:p>
    <w:p w:rsidR="00D7210C" w:rsidRDefault="00B13967" w:rsidP="00E21310">
      <w:pPr>
        <w:spacing w:line="560" w:lineRule="exact"/>
        <w:ind w:firstLineChars="200" w:firstLine="634"/>
      </w:pPr>
      <w:r>
        <w:rPr>
          <w:rFonts w:hint="eastAsia"/>
          <w:b/>
        </w:rPr>
        <w:t>协办单位：</w:t>
      </w:r>
      <w:r>
        <w:rPr>
          <w:rFonts w:hint="eastAsia"/>
        </w:rPr>
        <w:t>梅州</w:t>
      </w:r>
      <w:r>
        <w:rPr>
          <w:rFonts w:hint="eastAsia"/>
        </w:rPr>
        <w:t>日报社</w:t>
      </w:r>
    </w:p>
    <w:p w:rsidR="00D7210C" w:rsidRDefault="00B13967" w:rsidP="00E21310">
      <w:pPr>
        <w:spacing w:line="560" w:lineRule="exact"/>
        <w:ind w:firstLineChars="700" w:firstLine="2211"/>
      </w:pPr>
      <w:r>
        <w:rPr>
          <w:rFonts w:hint="eastAsia"/>
        </w:rPr>
        <w:t>梅州市广播电视台</w:t>
      </w:r>
    </w:p>
    <w:p w:rsidR="00D7210C" w:rsidRDefault="00B13967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二、评选范围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lastRenderedPageBreak/>
        <w:t>全市范围内常驻人口</w:t>
      </w:r>
      <w:r>
        <w:rPr>
          <w:rFonts w:hint="eastAsia"/>
        </w:rPr>
        <w:t>或暂住人口中，</w:t>
      </w:r>
      <w:r>
        <w:rPr>
          <w:rFonts w:hint="eastAsia"/>
        </w:rPr>
        <w:t>驾龄在</w:t>
      </w:r>
      <w:r>
        <w:rPr>
          <w:rFonts w:hint="eastAsia"/>
        </w:rPr>
        <w:t>5</w:t>
      </w:r>
      <w:r>
        <w:rPr>
          <w:rFonts w:hint="eastAsia"/>
        </w:rPr>
        <w:t>年以上的客运、货运以及危化品运输驾驶人员，</w:t>
      </w:r>
      <w:r>
        <w:rPr>
          <w:rFonts w:hint="eastAsia"/>
        </w:rPr>
        <w:t>军车、</w:t>
      </w:r>
      <w:r>
        <w:rPr>
          <w:rFonts w:hint="eastAsia"/>
        </w:rPr>
        <w:t>校车、公交车以及网络预约出租汽车</w:t>
      </w:r>
      <w:r>
        <w:rPr>
          <w:rFonts w:hint="eastAsia"/>
        </w:rPr>
        <w:t>、</w:t>
      </w:r>
      <w:r>
        <w:rPr>
          <w:rFonts w:hint="eastAsia"/>
        </w:rPr>
        <w:t>出租车驾驶员。</w:t>
      </w:r>
    </w:p>
    <w:p w:rsidR="00D7210C" w:rsidRDefault="00B13967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三、评选标准</w:t>
      </w:r>
    </w:p>
    <w:p w:rsidR="00D7210C" w:rsidRDefault="00B13967">
      <w:pPr>
        <w:spacing w:line="560" w:lineRule="exact"/>
        <w:ind w:firstLineChars="200" w:firstLine="632"/>
      </w:pPr>
      <w:r>
        <w:rPr>
          <w:rFonts w:ascii="楷体_GB2312" w:eastAsia="楷体_GB2312" w:hint="eastAsia"/>
        </w:rPr>
        <w:t>（一）熟练掌握驾驶技术。</w:t>
      </w:r>
      <w:r>
        <w:rPr>
          <w:rFonts w:hint="eastAsia"/>
        </w:rPr>
        <w:t>取得小型自动档汽车以上准驾车型资格</w:t>
      </w:r>
      <w:r>
        <w:rPr>
          <w:rFonts w:hint="eastAsia"/>
        </w:rPr>
        <w:t>10</w:t>
      </w:r>
      <w:r>
        <w:rPr>
          <w:rFonts w:hint="eastAsia"/>
        </w:rPr>
        <w:t>年以上，或持大型客车准驾车型（含公交</w:t>
      </w:r>
      <w:r>
        <w:rPr>
          <w:rFonts w:hint="eastAsia"/>
        </w:rPr>
        <w:t>A3</w:t>
      </w:r>
      <w:r>
        <w:rPr>
          <w:rFonts w:hint="eastAsia"/>
        </w:rPr>
        <w:t>）资格</w:t>
      </w:r>
      <w:r>
        <w:rPr>
          <w:rFonts w:hint="eastAsia"/>
        </w:rPr>
        <w:t>5</w:t>
      </w:r>
      <w:r>
        <w:rPr>
          <w:rFonts w:hint="eastAsia"/>
        </w:rPr>
        <w:t>年以上，熟练掌握所驾车型驾驶技术。</w:t>
      </w:r>
    </w:p>
    <w:p w:rsidR="00D7210C" w:rsidRDefault="00B13967">
      <w:pPr>
        <w:spacing w:line="560" w:lineRule="exact"/>
        <w:ind w:firstLineChars="200" w:firstLine="632"/>
      </w:pPr>
      <w:r>
        <w:rPr>
          <w:rFonts w:ascii="楷体_GB2312" w:eastAsia="楷体_GB2312" w:hint="eastAsia"/>
        </w:rPr>
        <w:t>（二）具有良好行车安全</w:t>
      </w:r>
      <w:r>
        <w:rPr>
          <w:rFonts w:ascii="楷体_GB2312" w:eastAsia="楷体_GB2312" w:hint="eastAsia"/>
        </w:rPr>
        <w:t>信誉。</w:t>
      </w:r>
      <w:r>
        <w:rPr>
          <w:rFonts w:hint="eastAsia"/>
        </w:rPr>
        <w:t>无道路交通违法记录，无负有责任的交通事故记录，无列入“黑名单”管理记录，近</w:t>
      </w:r>
      <w:r>
        <w:rPr>
          <w:rFonts w:hint="eastAsia"/>
        </w:rPr>
        <w:t>3</w:t>
      </w:r>
      <w:r>
        <w:rPr>
          <w:rFonts w:hint="eastAsia"/>
        </w:rPr>
        <w:t>年来无道路交通违法。</w:t>
      </w:r>
    </w:p>
    <w:p w:rsidR="00D7210C" w:rsidRDefault="00B13967">
      <w:pPr>
        <w:spacing w:line="560" w:lineRule="exact"/>
        <w:ind w:firstLineChars="200" w:firstLine="632"/>
      </w:pPr>
      <w:r>
        <w:rPr>
          <w:rFonts w:ascii="楷体_GB2312" w:eastAsia="楷体_GB2312" w:hint="eastAsia"/>
        </w:rPr>
        <w:t>（三）遵守行业服务规范。</w:t>
      </w:r>
      <w:r>
        <w:rPr>
          <w:rFonts w:hint="eastAsia"/>
        </w:rPr>
        <w:t>客、货运输驾驶人取得从业资格证并从业满</w:t>
      </w:r>
      <w:r>
        <w:rPr>
          <w:rFonts w:hint="eastAsia"/>
        </w:rPr>
        <w:t>3</w:t>
      </w:r>
      <w:r>
        <w:rPr>
          <w:rFonts w:hint="eastAsia"/>
        </w:rPr>
        <w:t>年，无道路运输违法违章记录或诚信考核不良记录；出租车驾驶人取得出租汽车服务资格证并从业满</w:t>
      </w:r>
      <w:r>
        <w:rPr>
          <w:rFonts w:hint="eastAsia"/>
        </w:rPr>
        <w:t>3</w:t>
      </w:r>
      <w:r>
        <w:rPr>
          <w:rFonts w:hint="eastAsia"/>
        </w:rPr>
        <w:t>年，无不良营运记录；网络预约出租汽车驾驶人取得相应从业资格证并从业满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驾驶的车辆应取得网络预约出租汽车运输证</w:t>
      </w:r>
      <w:r>
        <w:rPr>
          <w:rFonts w:hint="eastAsia"/>
        </w:rPr>
        <w:t>;</w:t>
      </w:r>
      <w:r>
        <w:rPr>
          <w:rFonts w:hint="eastAsia"/>
        </w:rPr>
        <w:t>公交汽车驾驶人取得公交汽车服务资格证累计安全行车达</w:t>
      </w:r>
      <w:r>
        <w:rPr>
          <w:rFonts w:hint="eastAsia"/>
        </w:rPr>
        <w:t>30</w:t>
      </w:r>
      <w:r>
        <w:rPr>
          <w:rFonts w:hint="eastAsia"/>
        </w:rPr>
        <w:t>万公里，无查实有责投诉记录</w:t>
      </w:r>
      <w:r>
        <w:rPr>
          <w:rFonts w:hint="eastAsia"/>
        </w:rPr>
        <w:t>；</w:t>
      </w:r>
      <w:r>
        <w:rPr>
          <w:rFonts w:hint="eastAsia"/>
        </w:rPr>
        <w:t>网络预约出租汽车</w:t>
      </w:r>
      <w:r>
        <w:rPr>
          <w:rFonts w:hint="eastAsia"/>
        </w:rPr>
        <w:t>驾驶人服务态度好、无事故记录；</w:t>
      </w:r>
      <w:r>
        <w:rPr>
          <w:rFonts w:hint="eastAsia"/>
        </w:rPr>
        <w:t>军车、</w:t>
      </w:r>
      <w:r>
        <w:rPr>
          <w:rFonts w:hint="eastAsia"/>
        </w:rPr>
        <w:t>校车驾驶人无酒后驾车、超</w:t>
      </w:r>
      <w:r>
        <w:rPr>
          <w:rFonts w:hint="eastAsia"/>
        </w:rPr>
        <w:t>员、超速等交通违法记录。</w:t>
      </w:r>
    </w:p>
    <w:p w:rsidR="00D7210C" w:rsidRDefault="00B13967">
      <w:pPr>
        <w:spacing w:line="560" w:lineRule="exact"/>
        <w:ind w:firstLineChars="200" w:firstLine="632"/>
      </w:pPr>
      <w:r>
        <w:rPr>
          <w:rFonts w:ascii="楷体_GB2312" w:eastAsia="楷体_GB2312" w:hint="eastAsia"/>
        </w:rPr>
        <w:t>（四）具有较强交通安全意识。</w:t>
      </w:r>
      <w:r>
        <w:rPr>
          <w:rFonts w:hint="eastAsia"/>
        </w:rPr>
        <w:t>熟悉道路交通安全、道路运输有关法律法规和规章，带头参加驾驶员人和道路运输安全学习教育活动，支持、配合道路交通和道路运输安全监管工作。</w:t>
      </w:r>
    </w:p>
    <w:p w:rsidR="00D7210C" w:rsidRDefault="00B13967">
      <w:pPr>
        <w:spacing w:line="560" w:lineRule="exact"/>
        <w:ind w:firstLineChars="200" w:firstLine="632"/>
      </w:pPr>
      <w:r>
        <w:rPr>
          <w:rFonts w:ascii="楷体_GB2312" w:eastAsia="楷体_GB2312" w:hint="eastAsia"/>
        </w:rPr>
        <w:t>（五）具有良好文明驾驶行为。</w:t>
      </w:r>
      <w:r>
        <w:rPr>
          <w:rFonts w:hint="eastAsia"/>
        </w:rPr>
        <w:t>遵章守法，文明礼让，规范</w:t>
      </w:r>
      <w:r>
        <w:rPr>
          <w:rFonts w:hint="eastAsia"/>
        </w:rPr>
        <w:lastRenderedPageBreak/>
        <w:t>操作，认真保养车辆，保持车况良好、车容整洁。</w:t>
      </w:r>
    </w:p>
    <w:p w:rsidR="00D7210C" w:rsidRDefault="00B13967">
      <w:pPr>
        <w:spacing w:line="560" w:lineRule="exact"/>
        <w:ind w:firstLineChars="200" w:firstLine="632"/>
      </w:pPr>
      <w:r>
        <w:rPr>
          <w:rFonts w:ascii="楷体_GB2312" w:eastAsia="楷体_GB2312" w:hint="eastAsia"/>
        </w:rPr>
        <w:t>（六）遵守职业道德和社会公德</w:t>
      </w:r>
      <w:r>
        <w:rPr>
          <w:rFonts w:ascii="楷体_GB2312" w:eastAsia="楷体_GB2312" w:hint="eastAsia"/>
        </w:rPr>
        <w:t>。</w:t>
      </w:r>
      <w:r>
        <w:rPr>
          <w:rFonts w:hint="eastAsia"/>
        </w:rPr>
        <w:t>社会责任感强，在同行中具有良好</w:t>
      </w:r>
      <w:r>
        <w:rPr>
          <w:rFonts w:hint="eastAsia"/>
        </w:rPr>
        <w:t>形象</w:t>
      </w:r>
      <w:r>
        <w:rPr>
          <w:rFonts w:hint="eastAsia"/>
        </w:rPr>
        <w:t>和声誉</w:t>
      </w:r>
      <w:r>
        <w:rPr>
          <w:rFonts w:hint="eastAsia"/>
        </w:rPr>
        <w:t>，积极践行</w:t>
      </w:r>
      <w:r>
        <w:rPr>
          <w:rFonts w:hint="eastAsia"/>
        </w:rPr>
        <w:t>社会主义核心价值观</w:t>
      </w:r>
      <w:r>
        <w:rPr>
          <w:rFonts w:hint="eastAsia"/>
        </w:rPr>
        <w:t>，弘扬向上、向善的</w:t>
      </w:r>
      <w:r>
        <w:rPr>
          <w:rFonts w:hint="eastAsia"/>
        </w:rPr>
        <w:t>社会正能量。</w:t>
      </w:r>
    </w:p>
    <w:p w:rsidR="00D7210C" w:rsidRDefault="00B13967">
      <w:pPr>
        <w:spacing w:line="560" w:lineRule="exact"/>
        <w:ind w:firstLineChars="200" w:firstLine="632"/>
        <w:rPr>
          <w:rFonts w:ascii="楷体_GB2312" w:eastAsia="楷体_GB2312"/>
        </w:rPr>
      </w:pPr>
      <w:r>
        <w:rPr>
          <w:rFonts w:ascii="楷体_GB2312" w:eastAsia="楷体_GB2312" w:hint="eastAsia"/>
        </w:rPr>
        <w:t>（七）无涉治安处罚和刑事处罚等违纪违法记录。</w:t>
      </w:r>
    </w:p>
    <w:p w:rsidR="00D7210C" w:rsidRDefault="00B13967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四、活动安排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评选活</w:t>
      </w:r>
      <w:r>
        <w:rPr>
          <w:rFonts w:hint="eastAsia"/>
        </w:rPr>
        <w:t>动时间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日，</w:t>
      </w:r>
      <w:r>
        <w:rPr>
          <w:rFonts w:hint="eastAsia"/>
        </w:rPr>
        <w:t>分为</w:t>
      </w:r>
      <w:r>
        <w:rPr>
          <w:rFonts w:hint="eastAsia"/>
        </w:rPr>
        <w:t>四个阶段。</w:t>
      </w:r>
    </w:p>
    <w:p w:rsidR="00D7210C" w:rsidRDefault="00B13967" w:rsidP="00E21310">
      <w:pPr>
        <w:spacing w:line="560" w:lineRule="exact"/>
        <w:ind w:firstLineChars="200" w:firstLine="634"/>
      </w:pPr>
      <w:r>
        <w:rPr>
          <w:rFonts w:hint="eastAsia"/>
          <w:b/>
        </w:rPr>
        <w:t>第一阶段：宣传发动。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日。通过广播、电视、报刊、互联网、微信等媒介进行广泛宣传发动。</w:t>
      </w:r>
    </w:p>
    <w:p w:rsidR="00D7210C" w:rsidRDefault="00B13967" w:rsidP="00E21310">
      <w:pPr>
        <w:spacing w:line="560" w:lineRule="exact"/>
        <w:ind w:firstLineChars="200" w:firstLine="634"/>
        <w:rPr>
          <w:b/>
        </w:rPr>
      </w:pPr>
      <w:r>
        <w:rPr>
          <w:rFonts w:hint="eastAsia"/>
          <w:b/>
        </w:rPr>
        <w:t>第二阶段：报名参选。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1.</w:t>
      </w:r>
      <w:r>
        <w:rPr>
          <w:rFonts w:hint="eastAsia"/>
          <w:spacing w:val="-11"/>
        </w:rPr>
        <w:t>“梅州好司机”评选活动报名时间为</w:t>
      </w:r>
      <w:r>
        <w:rPr>
          <w:rFonts w:hint="eastAsia"/>
          <w:spacing w:val="-11"/>
        </w:rPr>
        <w:t>10</w:t>
      </w:r>
      <w:r>
        <w:rPr>
          <w:rFonts w:hint="eastAsia"/>
          <w:spacing w:val="-11"/>
        </w:rPr>
        <w:t>月</w:t>
      </w:r>
      <w:r>
        <w:rPr>
          <w:rFonts w:hint="eastAsia"/>
          <w:spacing w:val="-11"/>
        </w:rPr>
        <w:t>21</w:t>
      </w:r>
      <w:r>
        <w:rPr>
          <w:rFonts w:hint="eastAsia"/>
          <w:spacing w:val="-11"/>
        </w:rPr>
        <w:t>日</w:t>
      </w:r>
      <w:r>
        <w:rPr>
          <w:rFonts w:hint="eastAsia"/>
          <w:spacing w:val="-11"/>
        </w:rPr>
        <w:t>至</w:t>
      </w:r>
      <w:r>
        <w:rPr>
          <w:rFonts w:hint="eastAsia"/>
          <w:spacing w:val="-11"/>
        </w:rPr>
        <w:t>10</w:t>
      </w:r>
      <w:r>
        <w:rPr>
          <w:rFonts w:hint="eastAsia"/>
          <w:spacing w:val="-11"/>
        </w:rPr>
        <w:t>月</w:t>
      </w:r>
      <w:r>
        <w:rPr>
          <w:rFonts w:hint="eastAsia"/>
          <w:spacing w:val="-11"/>
        </w:rPr>
        <w:t>29</w:t>
      </w:r>
      <w:r>
        <w:rPr>
          <w:rFonts w:hint="eastAsia"/>
          <w:spacing w:val="-11"/>
        </w:rPr>
        <w:t>日</w:t>
      </w:r>
      <w:r>
        <w:rPr>
          <w:rFonts w:hint="eastAsia"/>
          <w:spacing w:val="-11"/>
        </w:rPr>
        <w:t>；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2.</w:t>
      </w:r>
      <w:r>
        <w:rPr>
          <w:rFonts w:hint="eastAsia"/>
        </w:rPr>
        <w:t>市直</w:t>
      </w:r>
      <w:r>
        <w:rPr>
          <w:rFonts w:hint="eastAsia"/>
        </w:rPr>
        <w:t>和中央、省属驻</w:t>
      </w:r>
      <w:r>
        <w:rPr>
          <w:rFonts w:hint="eastAsia"/>
        </w:rPr>
        <w:t>梅有关单位推</w:t>
      </w:r>
      <w:r>
        <w:rPr>
          <w:rFonts w:hint="eastAsia"/>
        </w:rPr>
        <w:t>荐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名候选人</w:t>
      </w:r>
      <w:r>
        <w:rPr>
          <w:rFonts w:hint="eastAsia"/>
        </w:rPr>
        <w:t>（含个人推荐）报送至市交通</w:t>
      </w:r>
      <w:r>
        <w:rPr>
          <w:rFonts w:hint="eastAsia"/>
        </w:rPr>
        <w:t>运输</w:t>
      </w:r>
      <w:r>
        <w:rPr>
          <w:rFonts w:hint="eastAsia"/>
        </w:rPr>
        <w:t>局</w:t>
      </w:r>
      <w:r>
        <w:rPr>
          <w:rFonts w:hint="eastAsia"/>
        </w:rPr>
        <w:t>;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3.</w:t>
      </w:r>
      <w:r>
        <w:rPr>
          <w:rFonts w:hint="eastAsia"/>
        </w:rPr>
        <w:t>各县（市、区）</w:t>
      </w:r>
      <w:r>
        <w:rPr>
          <w:rFonts w:hint="eastAsia"/>
        </w:rPr>
        <w:t>有关单位</w:t>
      </w:r>
      <w:r>
        <w:rPr>
          <w:rFonts w:hint="eastAsia"/>
        </w:rPr>
        <w:t>推荐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名候选人</w:t>
      </w:r>
      <w:r>
        <w:rPr>
          <w:rFonts w:hint="eastAsia"/>
        </w:rPr>
        <w:t>（含个人推荐）</w:t>
      </w:r>
      <w:r>
        <w:rPr>
          <w:rFonts w:hint="eastAsia"/>
        </w:rPr>
        <w:t>，</w:t>
      </w:r>
      <w:r>
        <w:rPr>
          <w:rFonts w:hint="eastAsia"/>
        </w:rPr>
        <w:t>报送</w:t>
      </w:r>
      <w:r>
        <w:rPr>
          <w:rFonts w:hint="eastAsia"/>
        </w:rPr>
        <w:t>至</w:t>
      </w:r>
      <w:r>
        <w:rPr>
          <w:rFonts w:hint="eastAsia"/>
        </w:rPr>
        <w:t>当地交通</w:t>
      </w:r>
      <w:r>
        <w:rPr>
          <w:rFonts w:hint="eastAsia"/>
        </w:rPr>
        <w:t>运输</w:t>
      </w:r>
      <w:r>
        <w:rPr>
          <w:rFonts w:hint="eastAsia"/>
        </w:rPr>
        <w:t>局，</w:t>
      </w:r>
      <w:r>
        <w:rPr>
          <w:rFonts w:hint="eastAsia"/>
        </w:rPr>
        <w:t>由</w:t>
      </w:r>
      <w:r>
        <w:rPr>
          <w:rFonts w:hint="eastAsia"/>
        </w:rPr>
        <w:t>当地交通</w:t>
      </w:r>
      <w:r>
        <w:rPr>
          <w:rFonts w:hint="eastAsia"/>
        </w:rPr>
        <w:t>运输</w:t>
      </w:r>
      <w:r>
        <w:rPr>
          <w:rFonts w:hint="eastAsia"/>
        </w:rPr>
        <w:t>局统一汇总后报送至</w:t>
      </w:r>
      <w:r>
        <w:rPr>
          <w:rFonts w:hint="eastAsia"/>
        </w:rPr>
        <w:t>市交通运输局；</w:t>
      </w:r>
    </w:p>
    <w:p w:rsidR="00D7210C" w:rsidRDefault="00B13967">
      <w:pPr>
        <w:spacing w:line="560" w:lineRule="exact"/>
        <w:ind w:firstLineChars="200" w:firstLine="632"/>
        <w:rPr>
          <w:spacing w:val="-6"/>
        </w:rPr>
      </w:pPr>
      <w:r>
        <w:rPr>
          <w:rFonts w:hint="eastAsia"/>
        </w:rPr>
        <w:t>4.</w:t>
      </w:r>
      <w:r>
        <w:rPr>
          <w:rFonts w:hint="eastAsia"/>
          <w:spacing w:val="-6"/>
        </w:rPr>
        <w:t>各主办单位负责通知各县（市、区）相关单位做好推荐工作</w:t>
      </w:r>
      <w:r>
        <w:rPr>
          <w:rFonts w:hint="eastAsia"/>
          <w:spacing w:val="-6"/>
        </w:rPr>
        <w:t>；</w:t>
      </w:r>
    </w:p>
    <w:p w:rsidR="00D7210C" w:rsidRDefault="00B13967">
      <w:pPr>
        <w:spacing w:line="560" w:lineRule="exact"/>
        <w:ind w:firstLineChars="200" w:firstLine="632"/>
        <w:rPr>
          <w:spacing w:val="-6"/>
          <w:szCs w:val="32"/>
        </w:rPr>
      </w:pPr>
      <w:r>
        <w:rPr>
          <w:rFonts w:hint="eastAsia"/>
        </w:rPr>
        <w:t>5.</w:t>
      </w:r>
      <w:r>
        <w:rPr>
          <w:rFonts w:hint="eastAsia"/>
        </w:rPr>
        <w:t>严格按照评选标准，由</w:t>
      </w:r>
      <w:r>
        <w:rPr>
          <w:rFonts w:hint="eastAsia"/>
        </w:rPr>
        <w:t>个人或单位推荐</w:t>
      </w:r>
      <w:r>
        <w:rPr>
          <w:rFonts w:hint="eastAsia"/>
        </w:rPr>
        <w:t>，</w:t>
      </w:r>
      <w:r>
        <w:rPr>
          <w:rFonts w:hint="eastAsia"/>
          <w:szCs w:val="32"/>
        </w:rPr>
        <w:t>填报</w:t>
      </w:r>
      <w:r>
        <w:rPr>
          <w:rFonts w:hint="eastAsia"/>
        </w:rPr>
        <w:t>《</w:t>
      </w:r>
      <w:r>
        <w:rPr>
          <w:rFonts w:hint="eastAsia"/>
        </w:rPr>
        <w:t>2021</w:t>
      </w:r>
      <w:r>
        <w:rPr>
          <w:rFonts w:hint="eastAsia"/>
        </w:rPr>
        <w:t>年度</w:t>
      </w:r>
      <w:r>
        <w:rPr>
          <w:rFonts w:hint="eastAsia"/>
        </w:rPr>
        <w:t>“梅州好司机”</w:t>
      </w:r>
      <w:r>
        <w:rPr>
          <w:rFonts w:hint="eastAsia"/>
        </w:rPr>
        <w:t>评选</w:t>
      </w:r>
      <w:r>
        <w:rPr>
          <w:rFonts w:hint="eastAsia"/>
        </w:rPr>
        <w:t>活动</w:t>
      </w:r>
      <w:r>
        <w:rPr>
          <w:rFonts w:hint="eastAsia"/>
        </w:rPr>
        <w:t>申报表》（</w:t>
      </w:r>
      <w:r>
        <w:rPr>
          <w:rFonts w:hint="eastAsia"/>
        </w:rPr>
        <w:t>见</w:t>
      </w:r>
      <w:r>
        <w:rPr>
          <w:rFonts w:hint="eastAsia"/>
        </w:rPr>
        <w:t>附件），</w:t>
      </w:r>
      <w:r>
        <w:rPr>
          <w:rFonts w:hint="eastAsia"/>
        </w:rPr>
        <w:t>每人分别</w:t>
      </w:r>
      <w:r>
        <w:rPr>
          <w:rFonts w:hint="eastAsia"/>
        </w:rPr>
        <w:t>提供</w:t>
      </w:r>
      <w:r>
        <w:rPr>
          <w:rFonts w:hint="eastAsia"/>
        </w:rPr>
        <w:t>300</w:t>
      </w:r>
      <w:r>
        <w:rPr>
          <w:rFonts w:hint="eastAsia"/>
        </w:rPr>
        <w:t>字左右的简要事迹材料</w:t>
      </w:r>
      <w:r>
        <w:rPr>
          <w:rFonts w:hint="eastAsia"/>
          <w:szCs w:val="32"/>
        </w:rPr>
        <w:t>（材料要求事迹真实可靠、表述准确贴切、</w:t>
      </w:r>
      <w:r>
        <w:rPr>
          <w:rFonts w:hint="eastAsia"/>
          <w:spacing w:val="-6"/>
          <w:szCs w:val="32"/>
        </w:rPr>
        <w:t>条理清晰），附一寸免冠彩色证件照、生活照、工作近照各</w:t>
      </w:r>
      <w:r>
        <w:rPr>
          <w:rFonts w:cs="Times New Roman" w:hint="eastAsia"/>
          <w:spacing w:val="-6"/>
        </w:rPr>
        <w:t>1</w:t>
      </w:r>
      <w:r>
        <w:rPr>
          <w:rFonts w:hint="eastAsia"/>
          <w:spacing w:val="-6"/>
          <w:szCs w:val="32"/>
        </w:rPr>
        <w:t>张以上</w:t>
      </w:r>
      <w:r>
        <w:rPr>
          <w:rFonts w:hint="eastAsia"/>
          <w:spacing w:val="-6"/>
          <w:szCs w:val="32"/>
        </w:rPr>
        <w:t>。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上述材料报送至市交通运输局</w:t>
      </w:r>
      <w:r>
        <w:rPr>
          <w:rFonts w:hint="eastAsia"/>
        </w:rPr>
        <w:t>邮箱</w:t>
      </w:r>
      <w:r>
        <w:rPr>
          <w:rFonts w:hint="eastAsia"/>
        </w:rPr>
        <w:t>：</w:t>
      </w:r>
      <w:hyperlink r:id="rId8" w:history="1">
        <w:r>
          <w:rPr>
            <w:rStyle w:val="a7"/>
            <w:rFonts w:hint="eastAsia"/>
            <w:color w:val="auto"/>
            <w:u w:val="none"/>
          </w:rPr>
          <w:t>sjtdjk@meizhou.gov.cn</w:t>
        </w:r>
      </w:hyperlink>
      <w:r>
        <w:rPr>
          <w:rFonts w:hint="eastAsia"/>
        </w:rPr>
        <w:t>，</w:t>
      </w:r>
      <w:r>
        <w:rPr>
          <w:rFonts w:hint="eastAsia"/>
        </w:rPr>
        <w:lastRenderedPageBreak/>
        <w:t>联系人：</w:t>
      </w:r>
      <w:r>
        <w:rPr>
          <w:rFonts w:hint="eastAsia"/>
        </w:rPr>
        <w:t>朱彩连，电话：</w:t>
      </w:r>
      <w:r>
        <w:rPr>
          <w:rFonts w:hint="eastAsia"/>
        </w:rPr>
        <w:t>0753</w:t>
      </w:r>
      <w:r>
        <w:rPr>
          <w:rFonts w:hint="eastAsia"/>
        </w:rPr>
        <w:t>-</w:t>
      </w:r>
      <w:r>
        <w:rPr>
          <w:rFonts w:hint="eastAsia"/>
        </w:rPr>
        <w:t>2285851</w:t>
      </w:r>
      <w:r>
        <w:rPr>
          <w:rFonts w:hint="eastAsia"/>
        </w:rPr>
        <w:t>；</w:t>
      </w:r>
      <w:r>
        <w:rPr>
          <w:rFonts w:hint="eastAsia"/>
        </w:rPr>
        <w:t>市文明办联系人：林燕燕，电话：</w:t>
      </w:r>
      <w:r>
        <w:rPr>
          <w:rFonts w:hint="eastAsia"/>
        </w:rPr>
        <w:t>0753-2288027</w:t>
      </w:r>
      <w:r>
        <w:rPr>
          <w:rFonts w:hint="eastAsia"/>
        </w:rPr>
        <w:t>。</w:t>
      </w:r>
    </w:p>
    <w:p w:rsidR="00D7210C" w:rsidRDefault="00B13967" w:rsidP="00E21310">
      <w:pPr>
        <w:spacing w:line="560" w:lineRule="exact"/>
        <w:ind w:firstLineChars="200" w:firstLine="634"/>
      </w:pPr>
      <w:r>
        <w:rPr>
          <w:rFonts w:hint="eastAsia"/>
          <w:b/>
        </w:rPr>
        <w:t>第三阶段：组织评选。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。</w:t>
      </w:r>
      <w:r>
        <w:rPr>
          <w:rFonts w:hint="eastAsia"/>
        </w:rPr>
        <w:t>由</w:t>
      </w:r>
      <w:r>
        <w:rPr>
          <w:rFonts w:hint="eastAsia"/>
        </w:rPr>
        <w:t>主办单位</w:t>
      </w:r>
      <w:r>
        <w:rPr>
          <w:rFonts w:hint="eastAsia"/>
        </w:rPr>
        <w:t>根据评选标准进行初选</w:t>
      </w:r>
      <w:r>
        <w:rPr>
          <w:rFonts w:hint="eastAsia"/>
        </w:rPr>
        <w:t>，</w:t>
      </w:r>
      <w:r>
        <w:rPr>
          <w:rFonts w:hint="eastAsia"/>
        </w:rPr>
        <w:t>形成候选名单</w:t>
      </w:r>
      <w:r>
        <w:rPr>
          <w:rFonts w:hint="eastAsia"/>
        </w:rPr>
        <w:t>，</w:t>
      </w:r>
      <w:r>
        <w:rPr>
          <w:rFonts w:hint="eastAsia"/>
        </w:rPr>
        <w:t>在媒体上公</w:t>
      </w:r>
      <w:r>
        <w:rPr>
          <w:rFonts w:hint="eastAsia"/>
        </w:rPr>
        <w:t>示</w:t>
      </w:r>
      <w:r>
        <w:rPr>
          <w:rFonts w:hint="eastAsia"/>
        </w:rPr>
        <w:t>，</w:t>
      </w:r>
      <w:r>
        <w:rPr>
          <w:rFonts w:hint="eastAsia"/>
        </w:rPr>
        <w:t>接受社会监督，主办单位将结合具体实际适时组织召开评审会</w:t>
      </w:r>
      <w:r>
        <w:rPr>
          <w:rFonts w:hint="eastAsia"/>
        </w:rPr>
        <w:t>。</w:t>
      </w:r>
    </w:p>
    <w:p w:rsidR="00D7210C" w:rsidRDefault="00B13967" w:rsidP="00E21310">
      <w:pPr>
        <w:spacing w:line="560" w:lineRule="exact"/>
        <w:ind w:firstLineChars="200" w:firstLine="634"/>
      </w:pPr>
      <w:r>
        <w:rPr>
          <w:rFonts w:hint="eastAsia"/>
          <w:b/>
        </w:rPr>
        <w:t>第四阶段：表彰</w:t>
      </w:r>
      <w:r>
        <w:rPr>
          <w:rFonts w:hint="eastAsia"/>
          <w:b/>
        </w:rPr>
        <w:t>宣传</w:t>
      </w:r>
      <w:r>
        <w:rPr>
          <w:rFonts w:hint="eastAsia"/>
          <w:b/>
        </w:rPr>
        <w:t>。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日至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。</w:t>
      </w:r>
      <w:r>
        <w:rPr>
          <w:rFonts w:hint="eastAsia"/>
        </w:rPr>
        <w:t>对评选出的</w:t>
      </w:r>
      <w:r>
        <w:rPr>
          <w:rFonts w:hint="eastAsia"/>
        </w:rPr>
        <w:t>2021</w:t>
      </w:r>
      <w:r>
        <w:rPr>
          <w:rFonts w:hint="eastAsia"/>
        </w:rPr>
        <w:t>年度</w:t>
      </w:r>
      <w:r>
        <w:rPr>
          <w:rFonts w:hint="eastAsia"/>
        </w:rPr>
        <w:t>“梅州好司机”名单</w:t>
      </w:r>
      <w:r>
        <w:rPr>
          <w:rFonts w:hint="eastAsia"/>
        </w:rPr>
        <w:t>进行公</w:t>
      </w:r>
      <w:r>
        <w:rPr>
          <w:rFonts w:hint="eastAsia"/>
        </w:rPr>
        <w:t>布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月举办颁奖仪式，对当选的</w:t>
      </w:r>
      <w:r>
        <w:rPr>
          <w:rFonts w:hint="eastAsia"/>
        </w:rPr>
        <w:t>“梅州好司机”</w:t>
      </w:r>
      <w:r>
        <w:rPr>
          <w:rFonts w:hint="eastAsia"/>
        </w:rPr>
        <w:t>进行通报表扬并</w:t>
      </w:r>
      <w:r>
        <w:rPr>
          <w:rFonts w:hint="eastAsia"/>
        </w:rPr>
        <w:t>颁发荣誉证书，组织本市</w:t>
      </w:r>
      <w:r>
        <w:rPr>
          <w:rFonts w:hint="eastAsia"/>
        </w:rPr>
        <w:t>媒体对评选出的</w:t>
      </w:r>
      <w:r>
        <w:rPr>
          <w:rFonts w:hint="eastAsia"/>
        </w:rPr>
        <w:t>“梅州好司机”</w:t>
      </w:r>
      <w:r>
        <w:rPr>
          <w:rFonts w:hint="eastAsia"/>
        </w:rPr>
        <w:t>进行宣传报道。</w:t>
      </w:r>
    </w:p>
    <w:p w:rsidR="00D7210C" w:rsidRDefault="00B13967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</w:t>
      </w:r>
      <w:r>
        <w:rPr>
          <w:rFonts w:ascii="黑体" w:eastAsia="黑体" w:hAnsi="黑体" w:hint="eastAsia"/>
        </w:rPr>
        <w:t>奖项设置</w:t>
      </w: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此次活动将评选出</w:t>
      </w:r>
      <w:r>
        <w:rPr>
          <w:rFonts w:hint="eastAsia"/>
        </w:rPr>
        <w:t>2021</w:t>
      </w:r>
      <w:r>
        <w:rPr>
          <w:rFonts w:hint="eastAsia"/>
        </w:rPr>
        <w:t>年度</w:t>
      </w:r>
      <w:r>
        <w:rPr>
          <w:rFonts w:hint="eastAsia"/>
        </w:rPr>
        <w:t>“梅州好司机”</w:t>
      </w:r>
      <w:r>
        <w:rPr>
          <w:rFonts w:hint="eastAsia"/>
        </w:rPr>
        <w:t>10</w:t>
      </w:r>
      <w:r>
        <w:rPr>
          <w:rFonts w:hint="eastAsia"/>
        </w:rPr>
        <w:t>名</w:t>
      </w:r>
      <w:r>
        <w:rPr>
          <w:rFonts w:hint="eastAsia"/>
        </w:rPr>
        <w:t>，并</w:t>
      </w:r>
      <w:r>
        <w:rPr>
          <w:rFonts w:hint="eastAsia"/>
        </w:rPr>
        <w:t>颁发</w:t>
      </w:r>
      <w:r>
        <w:rPr>
          <w:rFonts w:hint="eastAsia"/>
        </w:rPr>
        <w:t>荣</w:t>
      </w:r>
      <w:r>
        <w:rPr>
          <w:rFonts w:hint="eastAsia"/>
        </w:rPr>
        <w:t>誉</w:t>
      </w:r>
      <w:r>
        <w:rPr>
          <w:rFonts w:hint="eastAsia"/>
        </w:rPr>
        <w:t>证书。</w:t>
      </w:r>
    </w:p>
    <w:tbl>
      <w:tblPr>
        <w:tblStyle w:val="a6"/>
        <w:tblpPr w:leftFromText="180" w:rightFromText="180" w:vertAnchor="text" w:horzAnchor="page" w:tblpX="2108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3328"/>
        <w:gridCol w:w="2686"/>
      </w:tblGrid>
      <w:tr w:rsidR="00D7210C">
        <w:trPr>
          <w:trHeight w:val="485"/>
        </w:trPr>
        <w:tc>
          <w:tcPr>
            <w:tcW w:w="2044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328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获评对象</w:t>
            </w:r>
          </w:p>
        </w:tc>
        <w:tc>
          <w:tcPr>
            <w:tcW w:w="2686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名额</w:t>
            </w:r>
          </w:p>
        </w:tc>
      </w:tr>
      <w:tr w:rsidR="00D7210C">
        <w:trPr>
          <w:trHeight w:val="485"/>
        </w:trPr>
        <w:tc>
          <w:tcPr>
            <w:tcW w:w="2044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28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军车、机关单位司机</w:t>
            </w:r>
          </w:p>
        </w:tc>
        <w:tc>
          <w:tcPr>
            <w:tcW w:w="2686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  <w:tr w:rsidR="00D7210C">
        <w:trPr>
          <w:trHeight w:val="485"/>
        </w:trPr>
        <w:tc>
          <w:tcPr>
            <w:tcW w:w="2044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28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校车、公交车司机</w:t>
            </w:r>
          </w:p>
        </w:tc>
        <w:tc>
          <w:tcPr>
            <w:tcW w:w="2686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  <w:tr w:rsidR="00D7210C">
        <w:trPr>
          <w:trHeight w:val="485"/>
        </w:trPr>
        <w:tc>
          <w:tcPr>
            <w:tcW w:w="2044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28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客车、货车司机</w:t>
            </w:r>
          </w:p>
        </w:tc>
        <w:tc>
          <w:tcPr>
            <w:tcW w:w="2686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D7210C">
        <w:trPr>
          <w:trHeight w:val="485"/>
        </w:trPr>
        <w:tc>
          <w:tcPr>
            <w:tcW w:w="2044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28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网约车、出租车司机</w:t>
            </w:r>
          </w:p>
        </w:tc>
        <w:tc>
          <w:tcPr>
            <w:tcW w:w="2686" w:type="dxa"/>
          </w:tcPr>
          <w:p w:rsidR="00D7210C" w:rsidRDefault="00B13967"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</w:tbl>
    <w:p w:rsidR="00D7210C" w:rsidRDefault="00D7210C">
      <w:pPr>
        <w:spacing w:line="560" w:lineRule="exact"/>
      </w:pPr>
    </w:p>
    <w:p w:rsidR="00D7210C" w:rsidRDefault="00B13967">
      <w:pPr>
        <w:spacing w:line="560" w:lineRule="exact"/>
        <w:ind w:firstLineChars="200" w:firstLine="632"/>
      </w:pPr>
      <w:r>
        <w:rPr>
          <w:rFonts w:hint="eastAsia"/>
        </w:rPr>
        <w:t>附件：</w:t>
      </w:r>
      <w:r>
        <w:rPr>
          <w:rFonts w:hint="eastAsia"/>
        </w:rPr>
        <w:t>2021</w:t>
      </w:r>
      <w:r>
        <w:rPr>
          <w:rFonts w:hint="eastAsia"/>
        </w:rPr>
        <w:t>年度</w:t>
      </w:r>
      <w:r>
        <w:rPr>
          <w:rFonts w:hint="eastAsia"/>
        </w:rPr>
        <w:t>“梅州好司机”</w:t>
      </w:r>
      <w:r>
        <w:rPr>
          <w:rFonts w:hint="eastAsia"/>
        </w:rPr>
        <w:t>评选</w:t>
      </w:r>
      <w:r>
        <w:rPr>
          <w:rFonts w:hint="eastAsia"/>
        </w:rPr>
        <w:t>活动</w:t>
      </w:r>
      <w:r>
        <w:rPr>
          <w:rFonts w:hint="eastAsia"/>
        </w:rPr>
        <w:t>申报表</w:t>
      </w:r>
    </w:p>
    <w:p w:rsidR="00D7210C" w:rsidRDefault="00D7210C">
      <w:pPr>
        <w:pStyle w:val="1"/>
      </w:pPr>
    </w:p>
    <w:p w:rsidR="00D7210C" w:rsidRDefault="00D7210C">
      <w:pPr>
        <w:pStyle w:val="1"/>
      </w:pPr>
    </w:p>
    <w:p w:rsidR="00D7210C" w:rsidRDefault="00B13967">
      <w:pPr>
        <w:wordWrap w:val="0"/>
        <w:overflowPunct w:val="0"/>
        <w:spacing w:line="560" w:lineRule="exact"/>
        <w:jc w:val="right"/>
        <w:rPr>
          <w:rFonts w:hAnsi="仿宋" w:cs="方正小标宋简体"/>
          <w:szCs w:val="32"/>
        </w:rPr>
      </w:pPr>
      <w:r>
        <w:rPr>
          <w:rFonts w:hAnsi="仿宋" w:cs="方正小标宋简体" w:hint="eastAsia"/>
          <w:szCs w:val="32"/>
        </w:rPr>
        <w:t>梅州市精神文明建设委员会</w:t>
      </w:r>
      <w:r>
        <w:rPr>
          <w:rFonts w:hAnsi="仿宋" w:cs="方正小标宋简体" w:hint="eastAsia"/>
          <w:szCs w:val="32"/>
        </w:rPr>
        <w:t>办公室</w:t>
      </w:r>
    </w:p>
    <w:p w:rsidR="00D7210C" w:rsidRDefault="00B13967">
      <w:pPr>
        <w:wordWrap w:val="0"/>
        <w:overflowPunct w:val="0"/>
        <w:spacing w:line="560" w:lineRule="exact"/>
        <w:jc w:val="right"/>
      </w:pPr>
      <w:r>
        <w:rPr>
          <w:rFonts w:hAnsi="仿宋" w:cs="方正小标宋简体" w:hint="eastAsia"/>
          <w:szCs w:val="32"/>
        </w:rPr>
        <w:lastRenderedPageBreak/>
        <w:t>2021</w:t>
      </w:r>
      <w:r>
        <w:rPr>
          <w:rFonts w:hAnsi="仿宋" w:cs="方正小标宋简体" w:hint="eastAsia"/>
          <w:szCs w:val="32"/>
        </w:rPr>
        <w:t>年</w:t>
      </w:r>
      <w:r>
        <w:rPr>
          <w:rFonts w:hAnsi="仿宋" w:cs="方正小标宋简体" w:hint="eastAsia"/>
          <w:szCs w:val="32"/>
        </w:rPr>
        <w:t>10</w:t>
      </w:r>
      <w:r>
        <w:rPr>
          <w:rFonts w:hAnsi="仿宋" w:cs="方正小标宋简体" w:hint="eastAsia"/>
          <w:szCs w:val="32"/>
        </w:rPr>
        <w:t>月</w:t>
      </w:r>
      <w:r>
        <w:rPr>
          <w:rFonts w:hAnsi="仿宋" w:cs="方正小标宋简体" w:hint="eastAsia"/>
          <w:szCs w:val="32"/>
        </w:rPr>
        <w:t>11</w:t>
      </w:r>
      <w:r>
        <w:rPr>
          <w:rFonts w:hAnsi="仿宋" w:cs="方正小标宋简体" w:hint="eastAsia"/>
          <w:szCs w:val="32"/>
        </w:rPr>
        <w:t>日</w:t>
      </w:r>
      <w:r>
        <w:rPr>
          <w:rFonts w:hAnsi="仿宋" w:cs="方正小标宋简体" w:hint="eastAsia"/>
          <w:szCs w:val="32"/>
        </w:rPr>
        <w:t xml:space="preserve">   </w:t>
      </w:r>
      <w:r>
        <w:rPr>
          <w:rFonts w:hAnsi="仿宋" w:cs="方正小标宋简体" w:hint="eastAsia"/>
          <w:szCs w:val="32"/>
        </w:rPr>
        <w:t xml:space="preserve"> </w:t>
      </w:r>
      <w:r>
        <w:rPr>
          <w:rFonts w:hAnsi="仿宋" w:cs="方正小标宋简体" w:hint="eastAsia"/>
          <w:szCs w:val="32"/>
        </w:rPr>
        <w:t xml:space="preserve">  </w:t>
      </w:r>
    </w:p>
    <w:p w:rsidR="00D7210C" w:rsidRDefault="00B13967">
      <w:r>
        <w:rPr>
          <w:rFonts w:hint="eastAsia"/>
        </w:rPr>
        <w:br w:type="page"/>
      </w:r>
    </w:p>
    <w:p w:rsidR="00D7210C" w:rsidRDefault="00B13967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附件</w:t>
      </w:r>
    </w:p>
    <w:p w:rsidR="00D7210C" w:rsidRDefault="00D7210C">
      <w:pPr>
        <w:pStyle w:val="1"/>
        <w:spacing w:line="560" w:lineRule="exact"/>
      </w:pPr>
    </w:p>
    <w:p w:rsidR="00D7210C" w:rsidRDefault="00B13967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新宋体" w:cs="新宋体"/>
          <w:sz w:val="44"/>
          <w:szCs w:val="44"/>
        </w:rPr>
      </w:pPr>
      <w:r>
        <w:rPr>
          <w:rFonts w:ascii="方正小标宋简体" w:eastAsia="方正小标宋简体" w:hAnsi="新宋体" w:cs="新宋体" w:hint="eastAsia"/>
          <w:sz w:val="44"/>
          <w:szCs w:val="44"/>
        </w:rPr>
        <w:t>2021</w:t>
      </w:r>
      <w:r>
        <w:rPr>
          <w:rFonts w:ascii="方正小标宋简体" w:eastAsia="方正小标宋简体" w:hAnsi="新宋体" w:cs="新宋体" w:hint="eastAsia"/>
          <w:sz w:val="44"/>
          <w:szCs w:val="44"/>
        </w:rPr>
        <w:t>年度</w:t>
      </w:r>
      <w:r>
        <w:rPr>
          <w:rFonts w:ascii="方正小标宋简体" w:eastAsia="方正小标宋简体" w:hAnsi="新宋体" w:cs="新宋体" w:hint="eastAsia"/>
          <w:sz w:val="44"/>
          <w:szCs w:val="44"/>
        </w:rPr>
        <w:t>“梅州好司机”</w:t>
      </w:r>
      <w:r>
        <w:rPr>
          <w:rFonts w:ascii="方正小标宋简体" w:eastAsia="方正小标宋简体" w:hAnsi="新宋体" w:cs="新宋体" w:hint="eastAsia"/>
          <w:sz w:val="44"/>
          <w:szCs w:val="44"/>
        </w:rPr>
        <w:t>评选</w:t>
      </w:r>
      <w:r>
        <w:rPr>
          <w:rFonts w:ascii="方正小标宋简体" w:eastAsia="方正小标宋简体" w:hAnsi="新宋体" w:cs="新宋体" w:hint="eastAsia"/>
          <w:sz w:val="44"/>
          <w:szCs w:val="44"/>
        </w:rPr>
        <w:t>活动</w:t>
      </w:r>
      <w:r>
        <w:rPr>
          <w:rFonts w:ascii="方正小标宋简体" w:eastAsia="方正小标宋简体" w:hAnsi="新宋体" w:cs="新宋体" w:hint="eastAsia"/>
          <w:sz w:val="44"/>
          <w:szCs w:val="44"/>
        </w:rPr>
        <w:t>申报表</w:t>
      </w:r>
    </w:p>
    <w:p w:rsidR="00D7210C" w:rsidRDefault="00D7210C">
      <w:pPr>
        <w:adjustRightInd w:val="0"/>
        <w:snapToGrid w:val="0"/>
        <w:spacing w:line="200" w:lineRule="exact"/>
        <w:jc w:val="center"/>
        <w:rPr>
          <w:rFonts w:ascii="方正小标宋简体" w:eastAsia="方正小标宋简体" w:hAnsi="新宋体" w:cs="新宋体"/>
          <w:b/>
          <w:bCs/>
          <w:sz w:val="44"/>
          <w:szCs w:val="44"/>
        </w:rPr>
      </w:pPr>
    </w:p>
    <w:p w:rsidR="00D7210C" w:rsidRDefault="00B13967">
      <w:pPr>
        <w:adjustRightInd w:val="0"/>
        <w:snapToGrid w:val="0"/>
        <w:spacing w:line="560" w:lineRule="exact"/>
        <w:ind w:firstLineChars="50" w:firstLine="138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推荐单位：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     </w:t>
      </w:r>
      <w:r>
        <w:rPr>
          <w:rFonts w:ascii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</w:t>
      </w:r>
      <w:r>
        <w:rPr>
          <w:rFonts w:ascii="仿宋_GB2312" w:hAnsi="仿宋_GB2312" w:cs="仿宋_GB2312" w:hint="eastAsia"/>
          <w:sz w:val="28"/>
          <w:szCs w:val="28"/>
        </w:rPr>
        <w:t>年</w:t>
      </w:r>
      <w:r>
        <w:rPr>
          <w:rFonts w:ascii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>
        <w:rPr>
          <w:rFonts w:ascii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tbl>
      <w:tblPr>
        <w:tblW w:w="88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2020"/>
        <w:gridCol w:w="1683"/>
        <w:gridCol w:w="1450"/>
        <w:gridCol w:w="1550"/>
        <w:gridCol w:w="2112"/>
        <w:gridCol w:w="24"/>
      </w:tblGrid>
      <w:tr w:rsidR="00D7210C">
        <w:trPr>
          <w:gridAfter w:val="1"/>
          <w:wAfter w:w="24" w:type="dxa"/>
          <w:trHeight w:val="567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683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550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照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D7210C">
        <w:trPr>
          <w:gridAfter w:val="1"/>
          <w:wAfter w:w="24" w:type="dxa"/>
          <w:trHeight w:val="567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683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550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567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从业年限</w:t>
            </w:r>
          </w:p>
        </w:tc>
        <w:tc>
          <w:tcPr>
            <w:tcW w:w="1683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50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567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683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0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558"/>
          <w:jc w:val="center"/>
        </w:trPr>
        <w:tc>
          <w:tcPr>
            <w:tcW w:w="2020" w:type="dxa"/>
            <w:vMerge w:val="restart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驾驶证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初次领证日期</w:t>
            </w:r>
          </w:p>
        </w:tc>
        <w:tc>
          <w:tcPr>
            <w:tcW w:w="1683" w:type="dxa"/>
            <w:vMerge w:val="restart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身份证号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码</w:t>
            </w:r>
          </w:p>
        </w:tc>
        <w:tc>
          <w:tcPr>
            <w:tcW w:w="3662" w:type="dxa"/>
            <w:gridSpan w:val="2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819"/>
          <w:jc w:val="center"/>
        </w:trPr>
        <w:tc>
          <w:tcPr>
            <w:tcW w:w="2020" w:type="dxa"/>
            <w:vMerge/>
            <w:shd w:val="clear" w:color="auto" w:fill="FFFFFF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83" w:type="dxa"/>
            <w:vMerge/>
            <w:shd w:val="clear" w:color="auto" w:fill="FFFFFF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驾驶车辆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3662" w:type="dxa"/>
            <w:gridSpan w:val="2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1219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近两年内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交通违法情况</w:t>
            </w:r>
          </w:p>
        </w:tc>
        <w:tc>
          <w:tcPr>
            <w:tcW w:w="1683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近三年内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交通事故情况</w:t>
            </w:r>
          </w:p>
        </w:tc>
        <w:tc>
          <w:tcPr>
            <w:tcW w:w="3662" w:type="dxa"/>
            <w:gridSpan w:val="2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935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有无治安拘留或刑事处罚记录</w:t>
            </w:r>
          </w:p>
        </w:tc>
        <w:tc>
          <w:tcPr>
            <w:tcW w:w="1683" w:type="dxa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工作单位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3662" w:type="dxa"/>
            <w:gridSpan w:val="2"/>
            <w:vAlign w:val="center"/>
          </w:tcPr>
          <w:p w:rsidR="00D7210C" w:rsidRDefault="00D7210C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1035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曾受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何种奖励</w:t>
            </w:r>
          </w:p>
        </w:tc>
        <w:tc>
          <w:tcPr>
            <w:tcW w:w="6795" w:type="dxa"/>
            <w:gridSpan w:val="4"/>
            <w:vAlign w:val="center"/>
          </w:tcPr>
          <w:p w:rsidR="00D7210C" w:rsidRDefault="00D7210C">
            <w:pPr>
              <w:pStyle w:val="1"/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gridAfter w:val="1"/>
          <w:wAfter w:w="24" w:type="dxa"/>
          <w:trHeight w:val="3049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简要事迹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字左右）</w:t>
            </w:r>
          </w:p>
        </w:tc>
        <w:tc>
          <w:tcPr>
            <w:tcW w:w="6795" w:type="dxa"/>
            <w:gridSpan w:val="4"/>
            <w:vAlign w:val="center"/>
          </w:tcPr>
          <w:p w:rsidR="00D7210C" w:rsidRDefault="00D7210C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trHeight w:val="3343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工作中的小故事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1-2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个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200-500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字左右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6819" w:type="dxa"/>
            <w:gridSpan w:val="5"/>
            <w:vAlign w:val="center"/>
          </w:tcPr>
          <w:p w:rsidR="00D7210C" w:rsidRDefault="00D7210C">
            <w:pPr>
              <w:pStyle w:val="1"/>
              <w:spacing w:line="400" w:lineRule="exact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7210C">
        <w:trPr>
          <w:trHeight w:val="2598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所在单位</w:t>
            </w:r>
          </w:p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6819" w:type="dxa"/>
            <w:gridSpan w:val="5"/>
            <w:vAlign w:val="center"/>
          </w:tcPr>
          <w:p w:rsidR="00D7210C" w:rsidRDefault="00D7210C">
            <w:pPr>
              <w:spacing w:line="400" w:lineRule="exact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D7210C" w:rsidRDefault="00D7210C">
            <w:pPr>
              <w:pStyle w:val="1"/>
            </w:pPr>
          </w:p>
          <w:p w:rsidR="00D7210C" w:rsidRDefault="00D7210C">
            <w:pPr>
              <w:spacing w:line="400" w:lineRule="exact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D7210C" w:rsidRDefault="00B13967">
            <w:pPr>
              <w:spacing w:line="400" w:lineRule="exact"/>
              <w:ind w:rightChars="200" w:right="63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盖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章</w:t>
            </w:r>
          </w:p>
          <w:p w:rsidR="00D7210C" w:rsidRDefault="00B13967">
            <w:pPr>
              <w:spacing w:line="400" w:lineRule="exact"/>
              <w:ind w:rightChars="200" w:right="63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D7210C">
        <w:trPr>
          <w:trHeight w:val="3284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主办单位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819" w:type="dxa"/>
            <w:gridSpan w:val="5"/>
            <w:vAlign w:val="center"/>
          </w:tcPr>
          <w:p w:rsidR="00D7210C" w:rsidRDefault="00D7210C">
            <w:pPr>
              <w:pStyle w:val="1"/>
            </w:pPr>
          </w:p>
          <w:p w:rsidR="00D7210C" w:rsidRDefault="00D7210C">
            <w:pPr>
              <w:spacing w:line="400" w:lineRule="exact"/>
              <w:ind w:rightChars="200" w:right="63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D7210C" w:rsidRDefault="00D7210C">
            <w:pPr>
              <w:pStyle w:val="1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D7210C" w:rsidRDefault="00D7210C">
            <w:pPr>
              <w:pStyle w:val="1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D7210C" w:rsidRDefault="00B13967">
            <w:pPr>
              <w:spacing w:line="400" w:lineRule="exact"/>
              <w:ind w:rightChars="200" w:right="63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盖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章</w:t>
            </w:r>
          </w:p>
          <w:p w:rsidR="00D7210C" w:rsidRDefault="00B13967">
            <w:pPr>
              <w:spacing w:line="400" w:lineRule="exact"/>
              <w:ind w:rightChars="200" w:right="63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D7210C">
        <w:trPr>
          <w:trHeight w:val="2445"/>
          <w:jc w:val="center"/>
        </w:trPr>
        <w:tc>
          <w:tcPr>
            <w:tcW w:w="2020" w:type="dxa"/>
            <w:vAlign w:val="center"/>
          </w:tcPr>
          <w:p w:rsidR="00D7210C" w:rsidRDefault="00B13967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评审意见</w:t>
            </w:r>
          </w:p>
        </w:tc>
        <w:tc>
          <w:tcPr>
            <w:tcW w:w="6819" w:type="dxa"/>
            <w:gridSpan w:val="5"/>
            <w:vAlign w:val="center"/>
          </w:tcPr>
          <w:p w:rsidR="00D7210C" w:rsidRDefault="00D7210C">
            <w:pPr>
              <w:spacing w:line="400" w:lineRule="exact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D7210C" w:rsidRDefault="00D7210C">
            <w:pPr>
              <w:pStyle w:val="1"/>
            </w:pPr>
          </w:p>
          <w:p w:rsidR="00D7210C" w:rsidRDefault="00D7210C">
            <w:pPr>
              <w:spacing w:line="400" w:lineRule="exact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D7210C" w:rsidRDefault="00B13967">
            <w:pPr>
              <w:spacing w:line="400" w:lineRule="exact"/>
              <w:ind w:rightChars="200" w:right="63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盖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章</w:t>
            </w:r>
          </w:p>
          <w:p w:rsidR="00D7210C" w:rsidRDefault="00B13967">
            <w:pPr>
              <w:spacing w:line="400" w:lineRule="exact"/>
              <w:ind w:rightChars="200" w:right="632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D7210C" w:rsidRDefault="00D7210C">
      <w:pPr>
        <w:rPr>
          <w:rFonts w:ascii="仿宋_GB2312" w:hAnsi="仿宋_GB2312" w:cs="仿宋_GB2312"/>
          <w:i/>
          <w:sz w:val="28"/>
          <w:szCs w:val="28"/>
        </w:rPr>
      </w:pPr>
    </w:p>
    <w:p w:rsidR="00D7210C" w:rsidRDefault="00D7210C">
      <w:pPr>
        <w:overflowPunct w:val="0"/>
        <w:ind w:leftChars="100" w:left="316" w:rightChars="100" w:right="316"/>
        <w:rPr>
          <w:sz w:val="28"/>
          <w:szCs w:val="28"/>
        </w:rPr>
        <w:sectPr w:rsidR="00D7210C">
          <w:footerReference w:type="even" r:id="rId9"/>
          <w:footerReference w:type="default" r:id="rId10"/>
          <w:footerReference w:type="first" r:id="rId11"/>
          <w:pgSz w:w="11906" w:h="16838"/>
          <w:pgMar w:top="2098" w:right="1474" w:bottom="1984" w:left="1588" w:header="851" w:footer="1446" w:gutter="0"/>
          <w:cols w:space="0"/>
          <w:titlePg/>
          <w:docGrid w:type="linesAndChars" w:linePitch="579" w:charSpace="-849"/>
        </w:sectPr>
      </w:pPr>
    </w:p>
    <w:tbl>
      <w:tblPr>
        <w:tblStyle w:val="10"/>
        <w:tblpPr w:horzAnchor="margin" w:tblpXSpec="right" w:tblpYSpec="bottom"/>
        <w:tblOverlap w:val="never"/>
        <w:tblW w:w="0" w:type="auto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single" w:sz="6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7210C">
        <w:tc>
          <w:tcPr>
            <w:tcW w:w="9060" w:type="dxa"/>
            <w:vAlign w:val="center"/>
          </w:tcPr>
          <w:p w:rsidR="00D7210C" w:rsidRDefault="00B13967">
            <w:pPr>
              <w:overflowPunct w:val="0"/>
              <w:ind w:leftChars="100" w:left="316" w:rightChars="100" w:right="316"/>
              <w:rPr>
                <w:rFonts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梅州市精神文明建设委员会办公室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cs="Times New Roman" w:hint="eastAsia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>1</w:t>
            </w:r>
            <w:r>
              <w:rPr>
                <w:rFonts w:cs="Times New Roman"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印发</w:t>
            </w:r>
          </w:p>
        </w:tc>
      </w:tr>
    </w:tbl>
    <w:p w:rsidR="00D7210C" w:rsidRDefault="00D7210C">
      <w:pPr>
        <w:pStyle w:val="1"/>
      </w:pPr>
    </w:p>
    <w:sectPr w:rsidR="00D7210C">
      <w:footerReference w:type="even" r:id="rId12"/>
      <w:footerReference w:type="default" r:id="rId13"/>
      <w:footerReference w:type="first" r:id="rId14"/>
      <w:pgSz w:w="11906" w:h="16838"/>
      <w:pgMar w:top="2098" w:right="1474" w:bottom="1984" w:left="1588" w:header="851" w:footer="1446" w:gutter="0"/>
      <w:cols w:space="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67" w:rsidRDefault="00B13967">
      <w:r>
        <w:separator/>
      </w:r>
    </w:p>
  </w:endnote>
  <w:endnote w:type="continuationSeparator" w:id="0">
    <w:p w:rsidR="00B13967" w:rsidRDefault="00B1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C" w:rsidRDefault="00B13967">
    <w:pPr>
      <w:pStyle w:val="a4"/>
      <w:rPr>
        <w:rFonts w:ascii="仿宋_GB2312" w:hAnsi="仿宋_GB2312" w:cs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10C" w:rsidRDefault="00B13967">
                          <w:pPr>
                            <w:pStyle w:val="a4"/>
                            <w:ind w:leftChars="100" w:left="3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131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-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" filled="f" stroked="f" strokeweight=".5pt">
              <v:textbox style="mso-fit-shape-to-text:t" inset="0,0,0,0">
                <w:txbxContent>
                  <w:p w:rsidR="00D7210C" w:rsidRDefault="00B13967">
                    <w:pPr>
                      <w:pStyle w:val="a4"/>
                      <w:ind w:leftChars="100" w:left="3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2131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仿宋_GB2312" w:hAnsi="仿宋_GB2312" w:cs="仿宋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10C" w:rsidRDefault="00D7210C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C" w:rsidRDefault="00B13967">
    <w:pPr>
      <w:pStyle w:val="a4"/>
      <w:wordWrap w:val="0"/>
      <w:ind w:rightChars="100" w:right="3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4784090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10C" w:rsidRDefault="00B13967">
                          <w:pPr>
                            <w:pStyle w:val="a4"/>
                            <w:ind w:rightChars="100" w:right="3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131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376.7pt;margin-top:-8.2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" filled="f" stroked="f" strokeweight=".5pt">
              <v:textbox style="mso-fit-shape-to-text:t" inset="0,0,0,0">
                <w:txbxContent>
                  <w:p w:rsidR="00D7210C" w:rsidRDefault="00B13967">
                    <w:pPr>
                      <w:pStyle w:val="a4"/>
                      <w:ind w:rightChars="100" w:right="3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2131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C" w:rsidRDefault="00B1396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4987290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10C" w:rsidRDefault="00B13967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131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392.7pt;margin-top:-8.2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" filled="f" stroked="f" strokeweight=".5pt">
              <v:textbox style="mso-fit-shape-to-text:t" inset="0,0,0,0">
                <w:txbxContent>
                  <w:p w:rsidR="00D7210C" w:rsidRDefault="00B13967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2131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C" w:rsidRDefault="00B13967">
    <w:pPr>
      <w:pStyle w:val="a4"/>
      <w:rPr>
        <w:rFonts w:ascii="仿宋_GB2312" w:hAnsi="仿宋_GB2312" w:cs="仿宋_GB2312"/>
        <w:sz w:val="28"/>
        <w:szCs w:val="28"/>
      </w:rPr>
    </w:pPr>
    <w:r>
      <w:rPr>
        <w:rFonts w:ascii="仿宋_GB2312" w:hAnsi="仿宋_GB2312" w:cs="仿宋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10C" w:rsidRDefault="00D7210C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C" w:rsidRDefault="00D7210C">
    <w:pPr>
      <w:pStyle w:val="a4"/>
      <w:wordWrap w:val="0"/>
      <w:ind w:rightChars="100" w:right="320"/>
      <w:jc w:val="both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C" w:rsidRDefault="00D721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67" w:rsidRDefault="00B13967">
      <w:r>
        <w:separator/>
      </w:r>
    </w:p>
  </w:footnote>
  <w:footnote w:type="continuationSeparator" w:id="0">
    <w:p w:rsidR="00B13967" w:rsidRDefault="00B1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48"/>
    <w:rsid w:val="000C324D"/>
    <w:rsid w:val="000D7B51"/>
    <w:rsid w:val="000F5C2A"/>
    <w:rsid w:val="001305BA"/>
    <w:rsid w:val="00151427"/>
    <w:rsid w:val="001524C9"/>
    <w:rsid w:val="001713F7"/>
    <w:rsid w:val="00174D60"/>
    <w:rsid w:val="00187CDC"/>
    <w:rsid w:val="0019429F"/>
    <w:rsid w:val="001A2481"/>
    <w:rsid w:val="001E134B"/>
    <w:rsid w:val="00215232"/>
    <w:rsid w:val="002157C3"/>
    <w:rsid w:val="00223E59"/>
    <w:rsid w:val="00267EAB"/>
    <w:rsid w:val="0028533A"/>
    <w:rsid w:val="00297E87"/>
    <w:rsid w:val="002D3433"/>
    <w:rsid w:val="00301084"/>
    <w:rsid w:val="003128A2"/>
    <w:rsid w:val="00321A94"/>
    <w:rsid w:val="0037239F"/>
    <w:rsid w:val="003901A4"/>
    <w:rsid w:val="003E68D9"/>
    <w:rsid w:val="0041500F"/>
    <w:rsid w:val="004C2005"/>
    <w:rsid w:val="00541948"/>
    <w:rsid w:val="00557AD1"/>
    <w:rsid w:val="005879AB"/>
    <w:rsid w:val="00591FC5"/>
    <w:rsid w:val="005A5F25"/>
    <w:rsid w:val="005D4D1A"/>
    <w:rsid w:val="006046A0"/>
    <w:rsid w:val="00606FF2"/>
    <w:rsid w:val="00662690"/>
    <w:rsid w:val="006E4FC0"/>
    <w:rsid w:val="007C496C"/>
    <w:rsid w:val="007F2B3A"/>
    <w:rsid w:val="008037CA"/>
    <w:rsid w:val="00807C25"/>
    <w:rsid w:val="008A4DE4"/>
    <w:rsid w:val="008A7101"/>
    <w:rsid w:val="008B2D92"/>
    <w:rsid w:val="008D64EB"/>
    <w:rsid w:val="008F004A"/>
    <w:rsid w:val="008F2A7F"/>
    <w:rsid w:val="008F7CD2"/>
    <w:rsid w:val="0094199C"/>
    <w:rsid w:val="009516F9"/>
    <w:rsid w:val="00956E94"/>
    <w:rsid w:val="009A39DB"/>
    <w:rsid w:val="009E10C8"/>
    <w:rsid w:val="00A45CBE"/>
    <w:rsid w:val="00AA584A"/>
    <w:rsid w:val="00AB02BB"/>
    <w:rsid w:val="00AF419C"/>
    <w:rsid w:val="00AF606C"/>
    <w:rsid w:val="00B10B2A"/>
    <w:rsid w:val="00B13967"/>
    <w:rsid w:val="00B25D21"/>
    <w:rsid w:val="00B76863"/>
    <w:rsid w:val="00B873BB"/>
    <w:rsid w:val="00BA3CFB"/>
    <w:rsid w:val="00BE2137"/>
    <w:rsid w:val="00C75F73"/>
    <w:rsid w:val="00CB0D9F"/>
    <w:rsid w:val="00D47C87"/>
    <w:rsid w:val="00D71614"/>
    <w:rsid w:val="00D7210C"/>
    <w:rsid w:val="00D7225A"/>
    <w:rsid w:val="00D96DEC"/>
    <w:rsid w:val="00E21310"/>
    <w:rsid w:val="00E40ADC"/>
    <w:rsid w:val="00EF440E"/>
    <w:rsid w:val="00EF647B"/>
    <w:rsid w:val="00F246A1"/>
    <w:rsid w:val="00F2737C"/>
    <w:rsid w:val="00F51F36"/>
    <w:rsid w:val="00FB1FB5"/>
    <w:rsid w:val="060E7247"/>
    <w:rsid w:val="09EC14C4"/>
    <w:rsid w:val="0A2A58D3"/>
    <w:rsid w:val="0A8516F2"/>
    <w:rsid w:val="0B311DA8"/>
    <w:rsid w:val="0CD419EB"/>
    <w:rsid w:val="0ECA487F"/>
    <w:rsid w:val="143D7C94"/>
    <w:rsid w:val="14FB6B71"/>
    <w:rsid w:val="152D70BB"/>
    <w:rsid w:val="15BF1563"/>
    <w:rsid w:val="164020B3"/>
    <w:rsid w:val="165169BF"/>
    <w:rsid w:val="19AC0545"/>
    <w:rsid w:val="1A156CE3"/>
    <w:rsid w:val="1AA16693"/>
    <w:rsid w:val="1BDE0DE4"/>
    <w:rsid w:val="1EDF089B"/>
    <w:rsid w:val="1F5B312A"/>
    <w:rsid w:val="20C04878"/>
    <w:rsid w:val="29994928"/>
    <w:rsid w:val="2C400A9D"/>
    <w:rsid w:val="2E3F2DE3"/>
    <w:rsid w:val="2F2A505A"/>
    <w:rsid w:val="30C90FC3"/>
    <w:rsid w:val="30F04A72"/>
    <w:rsid w:val="334C1B81"/>
    <w:rsid w:val="33B37E7C"/>
    <w:rsid w:val="343E3056"/>
    <w:rsid w:val="356B22C0"/>
    <w:rsid w:val="3BD801FB"/>
    <w:rsid w:val="3C4C6BE0"/>
    <w:rsid w:val="3CA042FA"/>
    <w:rsid w:val="3CBC005E"/>
    <w:rsid w:val="3D3050D7"/>
    <w:rsid w:val="3DEF6E64"/>
    <w:rsid w:val="40C070B2"/>
    <w:rsid w:val="497C09BB"/>
    <w:rsid w:val="49845CB6"/>
    <w:rsid w:val="4C5166CA"/>
    <w:rsid w:val="4E3C746A"/>
    <w:rsid w:val="4FCC793F"/>
    <w:rsid w:val="52D0630A"/>
    <w:rsid w:val="53975AC3"/>
    <w:rsid w:val="5506687A"/>
    <w:rsid w:val="57267719"/>
    <w:rsid w:val="58942B0D"/>
    <w:rsid w:val="5C840A35"/>
    <w:rsid w:val="61E64CF7"/>
    <w:rsid w:val="62E353E3"/>
    <w:rsid w:val="63236726"/>
    <w:rsid w:val="636E5998"/>
    <w:rsid w:val="646566F3"/>
    <w:rsid w:val="65EF63D5"/>
    <w:rsid w:val="67604E94"/>
    <w:rsid w:val="69C46366"/>
    <w:rsid w:val="6A9117AE"/>
    <w:rsid w:val="6BB24C49"/>
    <w:rsid w:val="6D736501"/>
    <w:rsid w:val="6D77416E"/>
    <w:rsid w:val="70CB427E"/>
    <w:rsid w:val="75A10905"/>
    <w:rsid w:val="764D3FE7"/>
    <w:rsid w:val="78375ACF"/>
    <w:rsid w:val="79451B64"/>
    <w:rsid w:val="7DCC4F42"/>
    <w:rsid w:val="7DD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pPr>
      <w:jc w:val="center"/>
    </w:pPr>
    <w:rPr>
      <w:rFonts w:ascii="宋体" w:hAnsi="宋体" w:cs="宋体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/>
      <w:sz w:val="18"/>
      <w:szCs w:val="18"/>
    </w:rPr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pPr>
      <w:jc w:val="center"/>
    </w:pPr>
    <w:rPr>
      <w:rFonts w:ascii="宋体" w:hAnsi="宋体" w:cs="宋体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/>
      <w:sz w:val="18"/>
      <w:szCs w:val="18"/>
    </w:rPr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djk@meizhou.gov.cn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</Words>
  <Characters>1956</Characters>
  <Application>Microsoft Office Word</Application>
  <DocSecurity>0</DocSecurity>
  <Lines>16</Lines>
  <Paragraphs>4</Paragraphs>
  <ScaleCrop>false</ScaleCrop>
  <Company>P R 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User</cp:lastModifiedBy>
  <cp:revision>2</cp:revision>
  <cp:lastPrinted>2021-10-13T09:39:00Z</cp:lastPrinted>
  <dcterms:created xsi:type="dcterms:W3CDTF">2021-10-14T12:24:00Z</dcterms:created>
  <dcterms:modified xsi:type="dcterms:W3CDTF">2021-10-14T12:24:00Z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B33BE5F3A3E744AC856E9B9F1BCFFD68</vt:lpwstr>
  </property>
</Properties>
</file>